
<file path=[Content_Types].xml><?xml version="1.0" encoding="utf-8"?>
<Types xmlns="http://schemas.openxmlformats.org/package/2006/content-types">
  <Default Extension="png" ContentType="image/png"/>
  <Default Extension="jpeg" ContentType="image/jpeg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742D" w:rsidRDefault="00B6742D" w:rsidP="0064490D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>
            <wp:extent cx="5940425" cy="8466954"/>
            <wp:effectExtent l="19050" t="0" r="3175" b="0"/>
            <wp:docPr id="1" name="Рисунок 1" descr="C:\Users\User\Desktop\сайт\самообсле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сайт\самообслед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69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42D" w:rsidRDefault="00B6742D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sz w:val="24"/>
          <w:szCs w:val="24"/>
        </w:rPr>
        <w:br w:type="page"/>
      </w:r>
    </w:p>
    <w:p w:rsidR="0064490D" w:rsidRDefault="0064490D" w:rsidP="0064490D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64490D" w:rsidRDefault="0064490D" w:rsidP="0064490D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64490D" w:rsidRPr="00A50DCD" w:rsidRDefault="0064490D" w:rsidP="0064490D">
      <w:pPr>
        <w:pStyle w:val="01HEADER3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caps/>
          <w:color w:val="000000" w:themeColor="text1"/>
          <w:sz w:val="24"/>
          <w:szCs w:val="24"/>
          <w:lang w:val="en-US"/>
        </w:rPr>
        <w:t>i</w:t>
      </w:r>
      <w:r w:rsidRPr="00A50DCD">
        <w:rPr>
          <w:rStyle w:val="Bold"/>
          <w:rFonts w:ascii="Times New Roman" w:hAnsi="Times New Roman" w:cs="Times New Roman"/>
          <w:caps/>
          <w:color w:val="000000" w:themeColor="text1"/>
          <w:sz w:val="24"/>
          <w:szCs w:val="24"/>
        </w:rPr>
        <w:t>Аналитическая часть</w:t>
      </w:r>
    </w:p>
    <w:p w:rsidR="0064490D" w:rsidRPr="007C47E8" w:rsidRDefault="0064490D" w:rsidP="0064490D">
      <w:pPr>
        <w:pStyle w:val="01HEADER3"/>
        <w:spacing w:before="113"/>
        <w:jc w:val="center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1.</w:t>
      </w:r>
      <w:r w:rsidRPr="007C47E8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7C47E8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Общие сведения об образовательной организации</w:t>
      </w:r>
    </w:p>
    <w:p w:rsidR="0064490D" w:rsidRPr="007C47E8" w:rsidRDefault="0064490D" w:rsidP="0064490D">
      <w:pPr>
        <w:pStyle w:val="01HEADER3"/>
        <w:spacing w:before="113"/>
        <w:ind w:left="1287"/>
        <w:jc w:val="righ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Bold"/>
          <w:rFonts w:ascii="Times New Roman" w:hAnsi="Times New Roman" w:cs="Times New Roman"/>
          <w:i/>
          <w:color w:val="000000" w:themeColor="text1"/>
          <w:sz w:val="24"/>
          <w:szCs w:val="24"/>
        </w:rPr>
        <w:t>Таблица 1</w:t>
      </w: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2552"/>
        <w:gridCol w:w="7371"/>
      </w:tblGrid>
      <w:tr w:rsidR="0064490D" w:rsidRPr="0089374A" w:rsidTr="007F665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Муниципальное бюджетное дошкольное образовательное учреждение «Центр  развития ребенка </w:t>
            </w:r>
            <w:proofErr w:type="gramStart"/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-Д</w:t>
            </w:r>
            <w:proofErr w:type="gramEnd"/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етский сад № 3г . Кызыла Республики Тыва (МБДОУ «Центр развития ребенка -Детский сад № 3»г. Кызыла)</w:t>
            </w:r>
          </w:p>
        </w:tc>
      </w:tr>
      <w:tr w:rsidR="0064490D" w:rsidRPr="0089374A" w:rsidTr="007F665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Соболева Надежда Николаевна</w:t>
            </w:r>
          </w:p>
        </w:tc>
      </w:tr>
      <w:tr w:rsidR="0064490D" w:rsidRPr="0089374A" w:rsidTr="007F6653">
        <w:trPr>
          <w:trHeight w:val="285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организации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667000 Республика Тыва, </w:t>
            </w:r>
            <w:proofErr w:type="gramStart"/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. Кызыл, ул. Кочетова, д. 33</w:t>
            </w:r>
          </w:p>
        </w:tc>
      </w:tr>
      <w:tr w:rsidR="0064490D" w:rsidRPr="0089374A" w:rsidTr="007F665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Телефон, факс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ConsPlusNonformat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  <w:r w:rsidRPr="0089374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: 394 22 3 </w:t>
            </w:r>
            <w:r w:rsidRPr="0089374A">
              <w:rPr>
                <w:rFonts w:ascii="Times New Roman" w:hAnsi="Times New Roman" w:cs="Times New Roman"/>
                <w:sz w:val="24"/>
                <w:szCs w:val="24"/>
              </w:rPr>
              <w:t>31 09</w:t>
            </w:r>
          </w:p>
        </w:tc>
      </w:tr>
      <w:tr w:rsidR="0064490D" w:rsidRPr="0089374A" w:rsidTr="007F6653">
        <w:trPr>
          <w:trHeight w:val="569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 электронной почты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02402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hyperlink r:id="rId6" w:history="1">
              <w:r w:rsidR="0064490D" w:rsidRPr="0089374A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crrds</w:t>
              </w:r>
              <w:r w:rsidR="0064490D" w:rsidRPr="0089374A">
                <w:rPr>
                  <w:rStyle w:val="a7"/>
                  <w:rFonts w:ascii="Times New Roman" w:hAnsi="Times New Roman"/>
                  <w:sz w:val="24"/>
                  <w:szCs w:val="24"/>
                </w:rPr>
                <w:t>3@</w:t>
              </w:r>
              <w:r w:rsidR="0064490D" w:rsidRPr="0089374A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rtyva</w:t>
              </w:r>
              <w:r w:rsidR="0064490D" w:rsidRPr="0089374A">
                <w:rPr>
                  <w:rStyle w:val="a7"/>
                  <w:rFonts w:ascii="Times New Roman" w:hAnsi="Times New Roman"/>
                  <w:sz w:val="24"/>
                  <w:szCs w:val="24"/>
                </w:rPr>
                <w:t>.</w:t>
              </w:r>
              <w:r w:rsidR="0064490D" w:rsidRPr="0089374A">
                <w:rPr>
                  <w:rStyle w:val="a7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64490D" w:rsidRPr="0089374A" w:rsidTr="007F665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Учредитель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Департамент по образованию мери города Кызыла</w:t>
            </w:r>
          </w:p>
        </w:tc>
      </w:tr>
      <w:tr w:rsidR="0064490D" w:rsidRPr="0089374A" w:rsidTr="007F6653">
        <w:trPr>
          <w:trHeight w:val="60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Дата создания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1958 года</w:t>
            </w:r>
          </w:p>
        </w:tc>
      </w:tr>
      <w:tr w:rsidR="0064490D" w:rsidRPr="0089374A" w:rsidTr="007F6653">
        <w:trPr>
          <w:trHeight w:val="637"/>
        </w:trPr>
        <w:tc>
          <w:tcPr>
            <w:tcW w:w="2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pStyle w:val="12TABL-txt"/>
              <w:spacing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9374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Лицензия</w:t>
            </w:r>
          </w:p>
        </w:tc>
        <w:tc>
          <w:tcPr>
            <w:tcW w:w="73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89374A" w:rsidRDefault="0064490D" w:rsidP="007F665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9374A">
              <w:rPr>
                <w:rFonts w:ascii="Times New Roman" w:hAnsi="Times New Roman" w:cs="Times New Roman"/>
                <w:iCs/>
                <w:spacing w:val="1"/>
              </w:rPr>
              <w:t>Д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е</w:t>
            </w:r>
            <w:r w:rsidRPr="0089374A">
              <w:rPr>
                <w:rFonts w:ascii="Times New Roman" w:hAnsi="Times New Roman" w:cs="Times New Roman"/>
                <w:iCs/>
              </w:rPr>
              <w:t>й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с</w:t>
            </w:r>
            <w:r w:rsidRPr="0089374A">
              <w:rPr>
                <w:rFonts w:ascii="Times New Roman" w:hAnsi="Times New Roman" w:cs="Times New Roman"/>
                <w:iCs/>
              </w:rPr>
              <w:t>т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ву</w:t>
            </w:r>
            <w:r w:rsidRPr="0089374A">
              <w:rPr>
                <w:rFonts w:ascii="Times New Roman" w:hAnsi="Times New Roman" w:cs="Times New Roman"/>
                <w:iCs/>
                <w:spacing w:val="1"/>
              </w:rPr>
              <w:t>ю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щ</w:t>
            </w:r>
            <w:r w:rsidRPr="0089374A">
              <w:rPr>
                <w:rFonts w:ascii="Times New Roman" w:hAnsi="Times New Roman" w:cs="Times New Roman"/>
                <w:iCs/>
                <w:spacing w:val="2"/>
              </w:rPr>
              <w:t>а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я</w:t>
            </w:r>
            <w:r w:rsidRPr="0089374A">
              <w:rPr>
                <w:rFonts w:ascii="Times New Roman" w:hAnsi="Times New Roman" w:cs="Times New Roman"/>
                <w:iCs/>
              </w:rPr>
              <w:t>: Р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е</w:t>
            </w:r>
            <w:r w:rsidRPr="0089374A">
              <w:rPr>
                <w:rFonts w:ascii="Times New Roman" w:hAnsi="Times New Roman" w:cs="Times New Roman"/>
                <w:iCs/>
              </w:rPr>
              <w:t>ги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с</w:t>
            </w:r>
            <w:r w:rsidRPr="0089374A">
              <w:rPr>
                <w:rFonts w:ascii="Times New Roman" w:hAnsi="Times New Roman" w:cs="Times New Roman"/>
                <w:iCs/>
              </w:rPr>
              <w:t>трацион</w:t>
            </w:r>
            <w:r w:rsidRPr="0089374A">
              <w:rPr>
                <w:rFonts w:ascii="Times New Roman" w:hAnsi="Times New Roman" w:cs="Times New Roman"/>
                <w:iCs/>
                <w:spacing w:val="1"/>
              </w:rPr>
              <w:t>н</w:t>
            </w:r>
            <w:r w:rsidRPr="0089374A">
              <w:rPr>
                <w:rFonts w:ascii="Times New Roman" w:hAnsi="Times New Roman" w:cs="Times New Roman"/>
                <w:iCs/>
              </w:rPr>
              <w:t>ый  №  620 от 19 сентября 2019 года.  Срок</w:t>
            </w:r>
            <w:r w:rsidRPr="0089374A">
              <w:rPr>
                <w:rFonts w:ascii="Times New Roman" w:hAnsi="Times New Roman" w:cs="Times New Roman"/>
                <w:iCs/>
                <w:spacing w:val="1"/>
              </w:rPr>
              <w:t>д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е</w:t>
            </w:r>
            <w:r w:rsidRPr="0089374A">
              <w:rPr>
                <w:rFonts w:ascii="Times New Roman" w:hAnsi="Times New Roman" w:cs="Times New Roman"/>
                <w:iCs/>
              </w:rPr>
              <w:t>й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с</w:t>
            </w:r>
            <w:r w:rsidRPr="0089374A">
              <w:rPr>
                <w:rFonts w:ascii="Times New Roman" w:hAnsi="Times New Roman" w:cs="Times New Roman"/>
                <w:iCs/>
              </w:rPr>
              <w:t>т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в</w:t>
            </w:r>
            <w:r w:rsidRPr="0089374A">
              <w:rPr>
                <w:rFonts w:ascii="Times New Roman" w:hAnsi="Times New Roman" w:cs="Times New Roman"/>
                <w:iCs/>
              </w:rPr>
              <w:t>и</w:t>
            </w:r>
            <w:r w:rsidRPr="0089374A">
              <w:rPr>
                <w:rFonts w:ascii="Times New Roman" w:hAnsi="Times New Roman" w:cs="Times New Roman"/>
                <w:iCs/>
                <w:spacing w:val="-1"/>
              </w:rPr>
              <w:t>я</w:t>
            </w:r>
            <w:r w:rsidRPr="0089374A">
              <w:rPr>
                <w:rFonts w:ascii="Times New Roman" w:hAnsi="Times New Roman" w:cs="Times New Roman"/>
                <w:iCs/>
              </w:rPr>
              <w:t>:</w:t>
            </w:r>
            <w:r w:rsidRPr="0089374A">
              <w:rPr>
                <w:rFonts w:ascii="Times New Roman" w:hAnsi="Times New Roman" w:cs="Times New Roman"/>
                <w:iCs/>
                <w:spacing w:val="1"/>
              </w:rPr>
              <w:t xml:space="preserve"> бессрочная </w:t>
            </w:r>
          </w:p>
        </w:tc>
      </w:tr>
    </w:tbl>
    <w:p w:rsidR="0064490D" w:rsidRPr="007C47E8" w:rsidRDefault="0064490D" w:rsidP="0064490D">
      <w:pPr>
        <w:pStyle w:val="07BODY-1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spacing w:line="240" w:lineRule="auto"/>
        <w:ind w:left="0" w:right="-11" w:firstLine="708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2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2"/>
          <w:sz w:val="24"/>
          <w:szCs w:val="24"/>
        </w:rPr>
        <w:t xml:space="preserve">Муниципальное бюджетное дошкольное образовательное учреждение 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«Центр  развития ребенка 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-Д</w:t>
      </w:r>
      <w:proofErr w:type="gramEnd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етский сад № 3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г . Кызыла Республики Тыва 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2"/>
          <w:sz w:val="24"/>
          <w:szCs w:val="24"/>
        </w:rPr>
        <w:t xml:space="preserve">» (далее – Детский сад) расположено в жилом районе города вдали от производящих предприятий и торговых мест. Здание Детского сада построено по нетиповому проекту. Проектная наполняемость на 75 мест. </w:t>
      </w:r>
    </w:p>
    <w:p w:rsidR="0064490D" w:rsidRPr="007C47E8" w:rsidRDefault="0064490D" w:rsidP="0064490D">
      <w:pPr>
        <w:pStyle w:val="07BODY-txt"/>
        <w:spacing w:line="240" w:lineRule="auto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Цель деятельности Детского сада – осуществление образовательной деятельности по реализации образовательных программ дошкольного образования.</w:t>
      </w:r>
    </w:p>
    <w:p w:rsidR="0064490D" w:rsidRPr="007C47E8" w:rsidRDefault="0064490D" w:rsidP="0064490D">
      <w:pPr>
        <w:pStyle w:val="07BODY-txt"/>
        <w:spacing w:line="240" w:lineRule="auto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Предметом деятельности Детского сада является формирование общей культуры, развитие физических, интеллектуальных, нравственных, эстетических и личностных качеств, формирование предпосылок учебной деятельности, сохранение и укрепление здоровья воспитанников.</w:t>
      </w:r>
    </w:p>
    <w:p w:rsidR="0064490D" w:rsidRPr="007C47E8" w:rsidRDefault="0064490D" w:rsidP="0064490D">
      <w:pPr>
        <w:pStyle w:val="07BODY-txt"/>
        <w:spacing w:line="240" w:lineRule="auto"/>
        <w:ind w:left="0" w:right="-11" w:firstLine="567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Режим работы Детского сада</w:t>
      </w:r>
    </w:p>
    <w:p w:rsidR="0064490D" w:rsidRPr="007C47E8" w:rsidRDefault="0064490D" w:rsidP="0064490D">
      <w:pPr>
        <w:pStyle w:val="07BODY-txt"/>
        <w:spacing w:line="240" w:lineRule="auto"/>
        <w:ind w:left="0" w:right="-11" w:firstLine="567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Рабочая неделя – шестидневная, с понедельника по субботу. Длительность пребывания детей в группах – 12 часов. Режим работы групп – с 7:00 до 19:00.</w:t>
      </w:r>
    </w:p>
    <w:p w:rsidR="0064490D" w:rsidRPr="007C47E8" w:rsidRDefault="0064490D" w:rsidP="0064490D">
      <w:pPr>
        <w:pStyle w:val="07BODY-txt"/>
        <w:spacing w:line="240" w:lineRule="auto"/>
        <w:ind w:right="-1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1HEADER3"/>
        <w:spacing w:line="240" w:lineRule="auto"/>
        <w:ind w:left="0" w:right="-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1A6D97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1</w:t>
      </w:r>
      <w:r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.2.</w:t>
      </w:r>
      <w:r w:rsidRPr="007C47E8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Оценка системы управления организацией</w:t>
      </w:r>
    </w:p>
    <w:p w:rsidR="0064490D" w:rsidRPr="007C47E8" w:rsidRDefault="0064490D" w:rsidP="0064490D">
      <w:pPr>
        <w:pStyle w:val="07BODY-1st"/>
        <w:spacing w:line="240" w:lineRule="auto"/>
        <w:ind w:left="0" w:right="-11" w:firstLine="708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Управление Детским садом осуществляется в соответствии с действующим законодательством и уставом Детского сада.</w:t>
      </w:r>
    </w:p>
    <w:p w:rsidR="0064490D" w:rsidRPr="007C47E8" w:rsidRDefault="0064490D" w:rsidP="0064490D">
      <w:pPr>
        <w:pStyle w:val="07BODY-1st"/>
        <w:spacing w:line="240" w:lineRule="auto"/>
        <w:ind w:right="-11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Default="0064490D" w:rsidP="0064490D">
      <w:pPr>
        <w:pStyle w:val="07BODY-txt"/>
        <w:spacing w:line="240" w:lineRule="auto"/>
        <w:ind w:left="0" w:right="-11" w:firstLine="708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Управление Детским садом строится на принципах единоначалия и коллегиальности. Коллегиальными органами управления являются: управляющий совет, педагогический совет, общее собрание работников. Единоличным исполнительным органом является руководитель – заведующий.</w:t>
      </w:r>
    </w:p>
    <w:p w:rsidR="0064490D" w:rsidRDefault="0064490D" w:rsidP="0064490D">
      <w:pPr>
        <w:pStyle w:val="07BODY-txt"/>
        <w:spacing w:line="240" w:lineRule="auto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Default="0064490D" w:rsidP="0064490D">
      <w:pPr>
        <w:pStyle w:val="07BODY-txt"/>
        <w:spacing w:line="240" w:lineRule="auto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Default="0064490D" w:rsidP="0064490D">
      <w:pPr>
        <w:pStyle w:val="07BODY-txt"/>
        <w:spacing w:line="240" w:lineRule="auto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Default="0064490D" w:rsidP="0064490D">
      <w:pPr>
        <w:pStyle w:val="07BODY-txt"/>
        <w:spacing w:line="240" w:lineRule="auto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Default="0064490D" w:rsidP="0064490D">
      <w:pPr>
        <w:pStyle w:val="07BODY-txt"/>
        <w:spacing w:line="240" w:lineRule="auto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Default="0064490D" w:rsidP="0064490D">
      <w:pPr>
        <w:pStyle w:val="07BODY-txt"/>
        <w:spacing w:line="240" w:lineRule="auto"/>
        <w:ind w:left="0" w:right="-1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Default="0064490D" w:rsidP="0064490D">
      <w:pPr>
        <w:pStyle w:val="07BODY-txt"/>
        <w:spacing w:line="240" w:lineRule="auto"/>
        <w:ind w:left="0" w:right="-1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spacing w:line="240" w:lineRule="auto"/>
        <w:ind w:left="0" w:right="-1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1st"/>
        <w:ind w:right="-11"/>
        <w:jc w:val="right"/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</w:pPr>
      <w:r w:rsidRPr="007C47E8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Таблица 2</w:t>
      </w:r>
    </w:p>
    <w:tbl>
      <w:tblPr>
        <w:tblW w:w="0" w:type="auto"/>
        <w:tblInd w:w="525" w:type="dxa"/>
        <w:tblLayout w:type="fixed"/>
        <w:tblCellMar>
          <w:left w:w="0" w:type="dxa"/>
          <w:right w:w="0" w:type="dxa"/>
        </w:tblCellMar>
        <w:tblLook w:val="0000"/>
      </w:tblPr>
      <w:tblGrid>
        <w:gridCol w:w="2268"/>
        <w:gridCol w:w="7229"/>
      </w:tblGrid>
      <w:tr w:rsidR="0064490D" w:rsidRPr="007C47E8" w:rsidTr="007F6653">
        <w:trPr>
          <w:trHeight w:val="60"/>
          <w:tblHeader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hroom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Наименование органа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hroom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Функции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Заведующий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Детским садом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Попечительский 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Рассматривает вопросы: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развития образовательной организации;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финансово-хозяйственной деятельности;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материально-технического обеспечения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Педагогический совет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Осуществляет текущее руководство образовательной деятельностью Детского сада, в том числе рассматривает вопросы</w:t>
            </w: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: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развития образовательных услуг;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регламентации образовательных отношений;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разработки образовательных программ; выбора учебников, учебных пособий, средств обучения ивоспитания;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материально-технического обеспечения образовательного процесса;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аттестации, повышения квалификации педагогических работников;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координации деятельности методических объединений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Общее собрание работников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b/>
                <w:iCs/>
                <w:color w:val="000000" w:themeColor="text1"/>
                <w:sz w:val="24"/>
                <w:szCs w:val="24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разрешать конфликтные ситуации между работниками и администрацией образовательной организации;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– 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Совет родителей (законных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представителей)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Рассматривает вопросы: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- содействие организации и совершенствование образовательного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процесса;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подготовке Учреждением массовых мероприятий;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- принимает участие в организации безопасных условий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осуществления образовательного процесса, соблюдения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санитарно-гигиенических правил и норм,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принимает участие в </w:t>
            </w:r>
            <w:proofErr w:type="gramStart"/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7C47E8">
              <w:rPr>
                <w:rFonts w:ascii="Times New Roman" w:hAnsi="Times New Roman" w:cs="Times New Roman"/>
                <w:sz w:val="24"/>
                <w:szCs w:val="24"/>
              </w:rPr>
              <w:t xml:space="preserve"> питанием в Учреждении.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Родительские комитеты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групп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b/>
                <w:sz w:val="24"/>
                <w:szCs w:val="24"/>
              </w:rPr>
              <w:t>Рассматривает вопросы: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- содействие организации и совершенствование образовательного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процесса воспитанников группы;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- участие в подготовке мероприятий группы;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- принимает участие в организации безопасных условий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осуществления образовательного процесса, соблюдения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>санитарно-гигиенических правил и норм в группе;</w:t>
            </w:r>
            <w:r w:rsidRPr="007C47E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- принимает участие в </w:t>
            </w:r>
            <w:proofErr w:type="gramStart"/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контроле за</w:t>
            </w:r>
            <w:proofErr w:type="gramEnd"/>
            <w:r w:rsidRPr="007C47E8">
              <w:rPr>
                <w:rFonts w:ascii="Times New Roman" w:hAnsi="Times New Roman" w:cs="Times New Roman"/>
                <w:sz w:val="24"/>
                <w:szCs w:val="24"/>
              </w:rPr>
              <w:t xml:space="preserve"> питанием в группе.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Style w:val="fontstyle01"/>
                <w:rFonts w:ascii="Times New Roman" w:hAnsi="Times New Roman" w:cs="Times New Roman"/>
              </w:rPr>
              <w:t>Совет отцов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a3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Рассматривает вопросы консультативно-совещательного характера:</w:t>
            </w:r>
          </w:p>
          <w:p w:rsidR="0064490D" w:rsidRPr="007C47E8" w:rsidRDefault="0064490D" w:rsidP="007F6653">
            <w:pPr>
              <w:pStyle w:val="a3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 условия роли отцов в решении вопросов воспитания, развития воспитанников;</w:t>
            </w:r>
          </w:p>
          <w:p w:rsidR="0064490D" w:rsidRPr="007C47E8" w:rsidRDefault="0064490D" w:rsidP="007F6653">
            <w:pPr>
              <w:pStyle w:val="a3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оказания помощи педагогам в создании необходимых условий для развития, обучения и самореализации воспитанников;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- организации спортивных и туристических мероприятий.</w:t>
            </w:r>
          </w:p>
        </w:tc>
      </w:tr>
      <w:tr w:rsidR="0064490D" w:rsidRPr="007C47E8" w:rsidTr="007F6653">
        <w:trPr>
          <w:trHeight w:val="60"/>
        </w:trPr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Style w:val="fontstyle01"/>
                <w:rFonts w:ascii="Times New Roman" w:hAnsi="Times New Roman" w:cs="Times New Roman"/>
              </w:rPr>
              <w:t>Совет матерей</w:t>
            </w:r>
          </w:p>
        </w:tc>
        <w:tc>
          <w:tcPr>
            <w:tcW w:w="72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99" w:type="dxa"/>
              <w:left w:w="99" w:type="dxa"/>
              <w:bottom w:w="113" w:type="dxa"/>
              <w:right w:w="99" w:type="dxa"/>
            </w:tcMar>
          </w:tcPr>
          <w:p w:rsidR="0064490D" w:rsidRPr="007C47E8" w:rsidRDefault="0064490D" w:rsidP="007F6653">
            <w:pPr>
              <w:pStyle w:val="a3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Рассматривает вопросы консультативно-совещательного характера:</w:t>
            </w:r>
          </w:p>
          <w:p w:rsidR="0064490D" w:rsidRPr="007C47E8" w:rsidRDefault="0064490D" w:rsidP="007F6653">
            <w:pPr>
              <w:pStyle w:val="a3"/>
              <w:rPr>
                <w:rStyle w:val="fontstyle01"/>
                <w:rFonts w:ascii="Times New Roman" w:hAnsi="Times New Roman"/>
              </w:rPr>
            </w:pPr>
            <w:r w:rsidRPr="007C47E8">
              <w:rPr>
                <w:sz w:val="24"/>
                <w:szCs w:val="24"/>
              </w:rPr>
              <w:t xml:space="preserve">- по вопросам управления </w:t>
            </w:r>
            <w:r w:rsidRPr="007C47E8">
              <w:rPr>
                <w:rStyle w:val="fontstyle01"/>
                <w:rFonts w:ascii="Times New Roman" w:hAnsi="Times New Roman"/>
              </w:rPr>
              <w:t>Учреждения при принятии локальных нормативных актов, затрагивающих права и законные интересы обучающихся и их родителей:</w:t>
            </w:r>
          </w:p>
          <w:p w:rsidR="0064490D" w:rsidRPr="007C47E8" w:rsidRDefault="0064490D" w:rsidP="007F6653">
            <w:pPr>
              <w:pStyle w:val="12TABL-txt"/>
              <w:spacing w:line="240" w:lineRule="auto"/>
              <w:ind w:right="-11"/>
              <w:rPr>
                <w:rStyle w:val="propis"/>
                <w:rFonts w:ascii="Times New Roman" w:hAnsi="Times New Roman" w:cs="Times New Roman"/>
                <w:b/>
                <w:i w:val="0"/>
                <w:iCs/>
                <w:color w:val="000000" w:themeColor="text1"/>
                <w:sz w:val="24"/>
                <w:szCs w:val="24"/>
              </w:rPr>
            </w:pPr>
            <w:r w:rsidRPr="007C47E8">
              <w:rPr>
                <w:rStyle w:val="fontstyle01"/>
                <w:rFonts w:ascii="Times New Roman" w:hAnsi="Times New Roman" w:cs="Times New Roman"/>
              </w:rPr>
              <w:t>- содействие в оказании помощи семьям, оказавшимся в трудной жизненной ситуации.</w:t>
            </w:r>
          </w:p>
        </w:tc>
      </w:tr>
    </w:tbl>
    <w:p w:rsidR="0064490D" w:rsidRPr="007C47E8" w:rsidRDefault="0064490D" w:rsidP="0064490D">
      <w:pPr>
        <w:pStyle w:val="07BODY-txt"/>
        <w:ind w:left="0" w:right="-11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a3"/>
        <w:ind w:firstLine="708"/>
        <w:jc w:val="both"/>
        <w:rPr>
          <w:rStyle w:val="fontstyle01"/>
          <w:rFonts w:ascii="Times New Roman" w:hAnsi="Times New Roman"/>
        </w:rPr>
      </w:pPr>
      <w:r w:rsidRPr="007C47E8">
        <w:rPr>
          <w:rStyle w:val="propis"/>
          <w:rFonts w:ascii="Times New Roman" w:hAnsi="Times New Roman"/>
          <w:iCs/>
          <w:color w:val="000000" w:themeColor="text1"/>
          <w:sz w:val="24"/>
          <w:szCs w:val="24"/>
        </w:rPr>
        <w:t xml:space="preserve">Структураи система управления соответствуют специфике деятельности Детского сада. По итогам 2023 года система управления Детским садом оценивается как эффективная, позволяющая учесть мнение работников и всех участников образовательных отношений. </w:t>
      </w:r>
      <w:r w:rsidRPr="007C47E8">
        <w:rPr>
          <w:rStyle w:val="fontstyle01"/>
          <w:rFonts w:ascii="Times New Roman" w:hAnsi="Times New Roman"/>
        </w:rPr>
        <w:t>Разработали систему контроля в связи с дистанционным обучением в период пандемии, внесли изменения в должностные обязанности работников по контролю создания условий дистанционного обучения. Администрация Учреждения частично перешла на электронный документооборот. Вследующем году изменения системы управления не планируется.</w:t>
      </w:r>
    </w:p>
    <w:p w:rsidR="0064490D" w:rsidRPr="007C47E8" w:rsidRDefault="0064490D" w:rsidP="0064490D">
      <w:pPr>
        <w:pStyle w:val="07BODY-txt"/>
        <w:ind w:left="0" w:right="-11" w:firstLine="708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ind w:left="0" w:right="-11" w:firstLine="708"/>
        <w:jc w:val="center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1HEADER3"/>
        <w:ind w:left="0" w:right="-11"/>
        <w:jc w:val="center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1.3. </w:t>
      </w:r>
      <w:r w:rsidRPr="007C47E8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Оценка образовательной деятельности</w:t>
      </w:r>
    </w:p>
    <w:p w:rsidR="0064490D" w:rsidRPr="007C47E8" w:rsidRDefault="0064490D" w:rsidP="0064490D">
      <w:pPr>
        <w:pStyle w:val="07BODY-1st"/>
        <w:ind w:left="0" w:right="-11" w:firstLine="708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Образовательная деятельность в Детском саду организована в соответствии сФедеральным законом от 29.12.2012 № 273-ФЗ «Об образовании в Российской Федерации»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,Ф</w:t>
      </w:r>
      <w:proofErr w:type="gramEnd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ГОС дошкольного образования, СП 2.4.3648-20 «Санитарно-эпидемиологические требования к организациям воспитания и обучения, отдыха и оздоровления детей и молодежи».</w:t>
      </w:r>
    </w:p>
    <w:p w:rsidR="0064490D" w:rsidRPr="007C47E8" w:rsidRDefault="0064490D" w:rsidP="0064490D">
      <w:pPr>
        <w:pStyle w:val="07BODY-txt"/>
        <w:ind w:left="0" w:right="-11" w:firstLine="708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сФГОС дошкольного образования,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нагрузки.</w:t>
      </w:r>
    </w:p>
    <w:p w:rsidR="0064490D" w:rsidRPr="007C47E8" w:rsidRDefault="0064490D" w:rsidP="0064490D">
      <w:pPr>
        <w:pStyle w:val="af"/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</w:p>
    <w:p w:rsidR="0064490D" w:rsidRPr="007C47E8" w:rsidRDefault="0064490D" w:rsidP="0064490D">
      <w:pPr>
        <w:pStyle w:val="af"/>
        <w:spacing w:after="0" w:line="240" w:lineRule="auto"/>
        <w:ind w:left="0" w:right="-1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7E8">
        <w:rPr>
          <w:rFonts w:ascii="Times New Roman" w:hAnsi="Times New Roman" w:cs="Times New Roman"/>
          <w:b/>
          <w:sz w:val="24"/>
          <w:szCs w:val="24"/>
        </w:rPr>
        <w:t>Сведения об администрации ДОУ</w:t>
      </w:r>
    </w:p>
    <w:p w:rsidR="0064490D" w:rsidRPr="007C47E8" w:rsidRDefault="0064490D" w:rsidP="0064490D">
      <w:pPr>
        <w:pStyle w:val="af"/>
        <w:spacing w:after="0" w:line="240" w:lineRule="auto"/>
        <w:ind w:left="0" w:right="-1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7C47E8">
        <w:rPr>
          <w:rFonts w:ascii="Times New Roman" w:hAnsi="Times New Roman" w:cs="Times New Roman"/>
          <w:b/>
          <w:i/>
          <w:sz w:val="24"/>
          <w:szCs w:val="24"/>
        </w:rPr>
        <w:t>Таблица 3</w:t>
      </w:r>
    </w:p>
    <w:tbl>
      <w:tblPr>
        <w:tblW w:w="0" w:type="auto"/>
        <w:tblInd w:w="7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58"/>
        <w:gridCol w:w="1570"/>
        <w:gridCol w:w="1525"/>
        <w:gridCol w:w="839"/>
        <w:gridCol w:w="1261"/>
        <w:gridCol w:w="2133"/>
      </w:tblGrid>
      <w:tr w:rsidR="0064490D" w:rsidRPr="007C47E8" w:rsidTr="007F6653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Должность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Ф.И.О.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 xml:space="preserve">Образование 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Пед. стаж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 xml:space="preserve">Категория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Стаж административной работы</w:t>
            </w:r>
          </w:p>
        </w:tc>
      </w:tr>
      <w:tr w:rsidR="0064490D" w:rsidRPr="007C47E8" w:rsidTr="007F6653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заведующая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Соболева Надежда Николаевна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</w:tr>
      <w:tr w:rsidR="0064490D" w:rsidRPr="007C47E8" w:rsidTr="007F6653"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Старший воспитатель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Чухарева Наталия Евгеньевна</w:t>
            </w:r>
          </w:p>
        </w:tc>
        <w:tc>
          <w:tcPr>
            <w:tcW w:w="1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sz w:val="24"/>
                <w:szCs w:val="24"/>
              </w:rPr>
              <w:t>первая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af"/>
              <w:widowControl w:val="0"/>
              <w:shd w:val="clear" w:color="auto" w:fill="FFFFFF"/>
              <w:spacing w:after="0" w:line="240" w:lineRule="auto"/>
              <w:ind w:left="0" w:right="-1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64490D" w:rsidRPr="007C47E8" w:rsidRDefault="0064490D" w:rsidP="0064490D">
      <w:pPr>
        <w:pStyle w:val="af"/>
        <w:spacing w:after="0" w:line="240" w:lineRule="auto"/>
        <w:ind w:left="0" w:right="-11"/>
        <w:jc w:val="both"/>
        <w:rPr>
          <w:rFonts w:ascii="Times New Roman" w:hAnsi="Times New Roman" w:cs="Times New Roman"/>
          <w:sz w:val="24"/>
          <w:szCs w:val="24"/>
        </w:rPr>
      </w:pPr>
    </w:p>
    <w:p w:rsidR="0064490D" w:rsidRPr="007C47E8" w:rsidRDefault="0064490D" w:rsidP="0064490D">
      <w:pPr>
        <w:ind w:right="-11" w:firstLine="567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>Педагогический коллектив работает по основной образовательной программе составленной  на основе комплексной образовательной программы дошкольного образования «Истоки</w:t>
      </w:r>
      <w:proofErr w:type="gramStart"/>
      <w:r w:rsidRPr="007C47E8">
        <w:rPr>
          <w:rFonts w:ascii="Times New Roman" w:hAnsi="Times New Roman" w:cs="Times New Roman"/>
        </w:rPr>
        <w:t>»(</w:t>
      </w:r>
      <w:proofErr w:type="gramEnd"/>
      <w:r w:rsidRPr="007C47E8">
        <w:rPr>
          <w:rFonts w:ascii="Times New Roman" w:hAnsi="Times New Roman" w:cs="Times New Roman"/>
        </w:rPr>
        <w:t>под редакцией Л.А.Парамоновой-2017года),  программа определяет систему требований к уровню развития каждого психологического возраста и к психолого-педагогическим условиям воспитания и обучения, она обеспечивает основу личности и преемственность при переходе к следующему возрастному периоду (школьному обучению)</w:t>
      </w:r>
    </w:p>
    <w:p w:rsidR="0064490D" w:rsidRPr="007C47E8" w:rsidRDefault="0064490D" w:rsidP="0064490D">
      <w:pPr>
        <w:ind w:right="-11" w:firstLine="567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 xml:space="preserve">Образовательная программа обеспечивает разностороннее развитие детей в возрасте от 2 до 7 лет с учетом их возрастных и индивидуальных особенностей по образовательным областям – социально-коммуникативному, познавательному, речевому, художественно-эстетическому и физическому развитию личности </w:t>
      </w:r>
    </w:p>
    <w:p w:rsidR="0064490D" w:rsidRPr="007C47E8" w:rsidRDefault="0064490D" w:rsidP="0064490D">
      <w:pPr>
        <w:ind w:right="-11" w:firstLine="567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 xml:space="preserve">Она </w:t>
      </w:r>
      <w:r w:rsidRPr="007C47E8">
        <w:rPr>
          <w:rFonts w:ascii="Times New Roman" w:hAnsi="Times New Roman" w:cs="Times New Roman"/>
          <w:spacing w:val="-3"/>
        </w:rPr>
        <w:t xml:space="preserve">обеспечивает основу развития личности </w:t>
      </w:r>
      <w:r w:rsidRPr="007C47E8">
        <w:rPr>
          <w:rFonts w:ascii="Times New Roman" w:hAnsi="Times New Roman" w:cs="Times New Roman"/>
        </w:rPr>
        <w:t>и преемственность при переходе к следующему возрастному периоду, где ребенок укрепляет свое здоровье, развивает душу (речь) и формирует мышлениечерезмелкуюмоторику</w:t>
      </w:r>
      <w:proofErr w:type="gramStart"/>
      <w:r w:rsidRPr="007C47E8">
        <w:rPr>
          <w:rFonts w:ascii="Times New Roman" w:hAnsi="Times New Roman" w:cs="Times New Roman"/>
        </w:rPr>
        <w:t>,н</w:t>
      </w:r>
      <w:proofErr w:type="gramEnd"/>
      <w:r w:rsidRPr="007C47E8">
        <w:rPr>
          <w:rFonts w:ascii="Times New Roman" w:hAnsi="Times New Roman" w:cs="Times New Roman"/>
        </w:rPr>
        <w:t>еотрываетребенкаотдетства,используетего детскую особенность «подражательность»</w:t>
      </w:r>
    </w:p>
    <w:p w:rsidR="0064490D" w:rsidRPr="007C47E8" w:rsidRDefault="0064490D" w:rsidP="0064490D">
      <w:pPr>
        <w:pStyle w:val="a6"/>
        <w:shd w:val="clear" w:color="auto" w:fill="FFFFFF"/>
        <w:spacing w:before="0" w:beforeAutospacing="0" w:after="0" w:afterAutospacing="0"/>
        <w:ind w:left="567" w:right="-11"/>
        <w:jc w:val="both"/>
      </w:pPr>
      <w:r w:rsidRPr="007C47E8">
        <w:rPr>
          <w:bCs/>
        </w:rPr>
        <w:t>ФГОС ДО:</w:t>
      </w:r>
    </w:p>
    <w:p w:rsidR="0064490D" w:rsidRPr="007C47E8" w:rsidRDefault="0064490D" w:rsidP="0064490D">
      <w:pPr>
        <w:pStyle w:val="07BODY-txt"/>
        <w:spacing w:line="240" w:lineRule="auto"/>
        <w:ind w:left="0" w:right="-11" w:firstLine="567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Детский сад посещают 119 воспитанников в возрасте от 2 до 7 лет. В Детском саду сформировано 4 группы общеразвивающей направленности. Из них:</w:t>
      </w:r>
    </w:p>
    <w:p w:rsidR="0064490D" w:rsidRPr="007C47E8" w:rsidRDefault="0064490D" w:rsidP="0064490D">
      <w:pPr>
        <w:pStyle w:val="07BODY-txt"/>
        <w:ind w:left="0" w:right="-11" w:firstLine="567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64490D" w:rsidRPr="008A4AB8" w:rsidRDefault="0064490D" w:rsidP="0064490D">
      <w:pPr>
        <w:pStyle w:val="07BODY-txt"/>
        <w:ind w:left="0" w:right="-11" w:firstLine="567"/>
        <w:jc w:val="right"/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8A4AB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Таблица 4</w:t>
      </w:r>
    </w:p>
    <w:tbl>
      <w:tblPr>
        <w:tblW w:w="0" w:type="auto"/>
        <w:jc w:val="center"/>
        <w:tblLayout w:type="fixed"/>
        <w:tblCellMar>
          <w:left w:w="40" w:type="dxa"/>
          <w:right w:w="40" w:type="dxa"/>
        </w:tblCellMar>
        <w:tblLook w:val="0000"/>
      </w:tblPr>
      <w:tblGrid>
        <w:gridCol w:w="490"/>
        <w:gridCol w:w="4320"/>
        <w:gridCol w:w="1339"/>
        <w:gridCol w:w="1506"/>
        <w:gridCol w:w="1446"/>
      </w:tblGrid>
      <w:tr w:rsidR="0064490D" w:rsidRPr="008A4AB8" w:rsidTr="007F6653">
        <w:trPr>
          <w:trHeight w:hRule="exact" w:val="281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proofErr w:type="gramStart"/>
            <w:r w:rsidRPr="008A4AB8">
              <w:rPr>
                <w:b/>
                <w:sz w:val="24"/>
                <w:szCs w:val="24"/>
              </w:rPr>
              <w:t>п</w:t>
            </w:r>
            <w:proofErr w:type="gramEnd"/>
            <w:r w:rsidRPr="008A4AB8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A4AB8">
              <w:rPr>
                <w:b/>
                <w:sz w:val="24"/>
                <w:szCs w:val="24"/>
              </w:rPr>
              <w:t>Название групп. Возраст детей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A4AB8">
              <w:rPr>
                <w:b/>
                <w:spacing w:val="-11"/>
                <w:sz w:val="24"/>
                <w:szCs w:val="24"/>
              </w:rPr>
              <w:t xml:space="preserve">Количество </w:t>
            </w:r>
            <w:r w:rsidRPr="008A4AB8">
              <w:rPr>
                <w:b/>
                <w:sz w:val="24"/>
                <w:szCs w:val="24"/>
              </w:rPr>
              <w:t>групп</w:t>
            </w:r>
          </w:p>
        </w:tc>
        <w:tc>
          <w:tcPr>
            <w:tcW w:w="29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A4AB8">
              <w:rPr>
                <w:b/>
                <w:spacing w:val="-9"/>
                <w:sz w:val="24"/>
                <w:szCs w:val="24"/>
              </w:rPr>
              <w:t>Наполняемость групп</w:t>
            </w:r>
          </w:p>
        </w:tc>
      </w:tr>
      <w:tr w:rsidR="0064490D" w:rsidRPr="008A4AB8" w:rsidTr="007F6653">
        <w:trPr>
          <w:trHeight w:hRule="exact" w:val="660"/>
          <w:jc w:val="center"/>
        </w:trPr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rPr>
                <w:b/>
                <w:spacing w:val="-11"/>
                <w:sz w:val="24"/>
                <w:szCs w:val="24"/>
              </w:rPr>
            </w:pPr>
            <w:r w:rsidRPr="008A4AB8">
              <w:rPr>
                <w:b/>
                <w:spacing w:val="-11"/>
                <w:sz w:val="24"/>
                <w:szCs w:val="24"/>
              </w:rPr>
              <w:t xml:space="preserve">Норматив </w:t>
            </w:r>
            <w:proofErr w:type="gramStart"/>
            <w:r w:rsidRPr="008A4AB8">
              <w:rPr>
                <w:b/>
                <w:spacing w:val="-11"/>
                <w:sz w:val="24"/>
                <w:szCs w:val="24"/>
              </w:rPr>
              <w:t>по</w:t>
            </w:r>
            <w:proofErr w:type="gramEnd"/>
            <w:r w:rsidRPr="008A4AB8">
              <w:rPr>
                <w:b/>
                <w:spacing w:val="-11"/>
                <w:sz w:val="24"/>
                <w:szCs w:val="24"/>
              </w:rPr>
              <w:t xml:space="preserve"> </w:t>
            </w:r>
          </w:p>
          <w:p w:rsidR="0064490D" w:rsidRPr="008A4AB8" w:rsidRDefault="0064490D" w:rsidP="007F6653">
            <w:pPr>
              <w:pStyle w:val="a3"/>
              <w:rPr>
                <w:b/>
                <w:sz w:val="24"/>
                <w:szCs w:val="24"/>
              </w:rPr>
            </w:pPr>
            <w:r w:rsidRPr="008A4AB8">
              <w:rPr>
                <w:b/>
                <w:spacing w:val="-11"/>
                <w:sz w:val="24"/>
                <w:szCs w:val="24"/>
              </w:rPr>
              <w:t>СанПин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rPr>
                <w:b/>
                <w:sz w:val="24"/>
                <w:szCs w:val="24"/>
              </w:rPr>
            </w:pPr>
            <w:r w:rsidRPr="008A4AB8">
              <w:rPr>
                <w:b/>
                <w:spacing w:val="-9"/>
                <w:sz w:val="24"/>
                <w:szCs w:val="24"/>
              </w:rPr>
              <w:t>факт (по списку)</w:t>
            </w:r>
          </w:p>
        </w:tc>
      </w:tr>
      <w:tr w:rsidR="0064490D" w:rsidRPr="008A4AB8" w:rsidTr="007F6653">
        <w:trPr>
          <w:trHeight w:hRule="exact" w:val="308"/>
          <w:jc w:val="center"/>
        </w:trPr>
        <w:tc>
          <w:tcPr>
            <w:tcW w:w="4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1.</w:t>
            </w:r>
          </w:p>
        </w:tc>
        <w:tc>
          <w:tcPr>
            <w:tcW w:w="432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1-ая младшая группа (с 2х до 3х лет)</w:t>
            </w:r>
          </w:p>
        </w:tc>
        <w:tc>
          <w:tcPr>
            <w:tcW w:w="1339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1 гр.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pacing w:val="-11"/>
                <w:sz w:val="24"/>
                <w:szCs w:val="24"/>
              </w:rPr>
            </w:pPr>
            <w:r w:rsidRPr="008A4AB8">
              <w:rPr>
                <w:spacing w:val="-11"/>
                <w:sz w:val="24"/>
                <w:szCs w:val="24"/>
              </w:rPr>
              <w:t>15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pacing w:val="-9"/>
                <w:sz w:val="24"/>
                <w:szCs w:val="24"/>
                <w:lang w:val="en-US"/>
              </w:rPr>
            </w:pPr>
            <w:r>
              <w:rPr>
                <w:spacing w:val="-9"/>
                <w:sz w:val="24"/>
                <w:szCs w:val="24"/>
                <w:lang w:val="en-US"/>
              </w:rPr>
              <w:t>29</w:t>
            </w:r>
          </w:p>
        </w:tc>
      </w:tr>
      <w:tr w:rsidR="0064490D" w:rsidRPr="008A4AB8" w:rsidTr="007F6653">
        <w:trPr>
          <w:trHeight w:hRule="exact" w:val="386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Средняя группа (с 4х до 5ти лет)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2 гр.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20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30</w:t>
            </w:r>
          </w:p>
        </w:tc>
      </w:tr>
      <w:tr w:rsidR="0064490D" w:rsidRPr="008A4AB8" w:rsidTr="007F6653">
        <w:trPr>
          <w:trHeight w:hRule="exact" w:val="386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Старшая группа (с 5ти до 6ти лет)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3 гр.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20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31</w:t>
            </w:r>
          </w:p>
        </w:tc>
      </w:tr>
      <w:tr w:rsidR="0064490D" w:rsidRPr="008A4AB8" w:rsidTr="007F6653">
        <w:trPr>
          <w:trHeight w:hRule="exact" w:val="386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Подготовительная группа (с 6ти до 7ми лет)</w:t>
            </w:r>
          </w:p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4 гр.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8A4AB8">
              <w:rPr>
                <w:sz w:val="24"/>
                <w:szCs w:val="24"/>
              </w:rPr>
              <w:t>20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26</w:t>
            </w:r>
          </w:p>
        </w:tc>
      </w:tr>
      <w:tr w:rsidR="0064490D" w:rsidRPr="007C47E8" w:rsidTr="007F6653">
        <w:trPr>
          <w:trHeight w:hRule="exact" w:val="560"/>
          <w:jc w:val="center"/>
        </w:trPr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A4AB8">
              <w:rPr>
                <w:b/>
                <w:spacing w:val="-12"/>
                <w:sz w:val="24"/>
                <w:szCs w:val="24"/>
              </w:rPr>
              <w:t>Итого:</w:t>
            </w:r>
          </w:p>
        </w:tc>
        <w:tc>
          <w:tcPr>
            <w:tcW w:w="13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A4AB8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8A4AB8">
              <w:rPr>
                <w:b/>
                <w:sz w:val="24"/>
                <w:szCs w:val="24"/>
              </w:rPr>
              <w:t>75</w:t>
            </w:r>
          </w:p>
        </w:tc>
        <w:tc>
          <w:tcPr>
            <w:tcW w:w="14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4490D" w:rsidRPr="008A4AB8" w:rsidRDefault="0064490D" w:rsidP="007F6653">
            <w:pPr>
              <w:pStyle w:val="a3"/>
              <w:jc w:val="both"/>
              <w:rPr>
                <w:b/>
                <w:sz w:val="24"/>
                <w:szCs w:val="24"/>
                <w:lang w:val="en-US"/>
              </w:rPr>
            </w:pPr>
            <w:r w:rsidRPr="008A4AB8">
              <w:rPr>
                <w:b/>
                <w:sz w:val="24"/>
                <w:szCs w:val="24"/>
              </w:rPr>
              <w:t>11</w:t>
            </w:r>
            <w:r>
              <w:rPr>
                <w:b/>
                <w:sz w:val="24"/>
                <w:szCs w:val="24"/>
                <w:lang w:val="en-US"/>
              </w:rPr>
              <w:t>4</w:t>
            </w:r>
          </w:p>
        </w:tc>
      </w:tr>
    </w:tbl>
    <w:p w:rsidR="0064490D" w:rsidRPr="007C47E8" w:rsidRDefault="0064490D" w:rsidP="0064490D">
      <w:pPr>
        <w:pStyle w:val="07BODY-txt"/>
        <w:ind w:left="0" w:right="-11" w:firstLine="567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64490D" w:rsidRPr="007C47E8" w:rsidRDefault="0064490D" w:rsidP="00B111E9">
      <w:pPr>
        <w:pStyle w:val="07BODY-bull-1"/>
        <w:numPr>
          <w:ilvl w:val="0"/>
          <w:numId w:val="2"/>
        </w:numPr>
        <w:ind w:left="567" w:right="-11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1- младшая группа – по 2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9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ребенка;</w:t>
      </w:r>
    </w:p>
    <w:p w:rsidR="0064490D" w:rsidRPr="007C47E8" w:rsidRDefault="0064490D" w:rsidP="00B111E9">
      <w:pPr>
        <w:pStyle w:val="07BODY-bull-1"/>
        <w:numPr>
          <w:ilvl w:val="0"/>
          <w:numId w:val="2"/>
        </w:numPr>
        <w:ind w:left="567" w:right="-11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1 средняя группа – 3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0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детей;</w:t>
      </w:r>
    </w:p>
    <w:p w:rsidR="0064490D" w:rsidRPr="007C47E8" w:rsidRDefault="0064490D" w:rsidP="00B111E9">
      <w:pPr>
        <w:pStyle w:val="07BODY-bull-1"/>
        <w:numPr>
          <w:ilvl w:val="0"/>
          <w:numId w:val="2"/>
        </w:numPr>
        <w:ind w:left="567" w:right="-11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1 старшая группа – 3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  <w:lang w:val="en-US"/>
        </w:rPr>
        <w:t>1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ребенок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;</w:t>
      </w:r>
    </w:p>
    <w:p w:rsidR="0064490D" w:rsidRPr="007C47E8" w:rsidRDefault="0064490D" w:rsidP="00B111E9">
      <w:pPr>
        <w:pStyle w:val="07BODY-bull-1-lst"/>
        <w:numPr>
          <w:ilvl w:val="0"/>
          <w:numId w:val="2"/>
        </w:numPr>
        <w:ind w:left="567" w:right="-11" w:firstLine="0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1 подг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отовительная к школе группа – 26детей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64490D" w:rsidRPr="007C47E8" w:rsidRDefault="0064490D" w:rsidP="0064490D">
      <w:pPr>
        <w:pStyle w:val="07BODY-txt"/>
        <w:ind w:left="0" w:right="-11" w:firstLine="567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Разработаны диагностические карты освоения основной образовательной программы дошкольного образования Детского сада (ООП Детского сада) в каждой возрастной группе. Карты включают анализ уровня развития целевых ориентиров 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 xml:space="preserve">детского развития и качества освоения образовательных областей. Так, результаты качества освоения ООП Детского сада 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на конец</w:t>
      </w:r>
      <w:proofErr w:type="gramEnd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2023 года выглядят следующим образом:</w:t>
      </w:r>
    </w:p>
    <w:p w:rsidR="0064490D" w:rsidRPr="007C47E8" w:rsidRDefault="0064490D" w:rsidP="0064490D">
      <w:pPr>
        <w:pStyle w:val="07BODY-txt"/>
        <w:ind w:right="-11" w:firstLine="0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Уровень развития детей анализируется по итогам педагогической диагностики. Формы проведения диагностики:</w:t>
      </w:r>
    </w:p>
    <w:p w:rsidR="0064490D" w:rsidRPr="007C47E8" w:rsidRDefault="0064490D" w:rsidP="00B111E9">
      <w:pPr>
        <w:pStyle w:val="07BODY-bull-1"/>
        <w:numPr>
          <w:ilvl w:val="0"/>
          <w:numId w:val="3"/>
        </w:numPr>
        <w:ind w:right="-11" w:firstLine="0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диагностические занятия (по каждому разделу программы);</w:t>
      </w:r>
    </w:p>
    <w:p w:rsidR="0064490D" w:rsidRPr="007C47E8" w:rsidRDefault="0064490D" w:rsidP="00B111E9">
      <w:pPr>
        <w:pStyle w:val="07BODY-bull-1"/>
        <w:numPr>
          <w:ilvl w:val="0"/>
          <w:numId w:val="3"/>
        </w:numPr>
        <w:ind w:right="-11" w:firstLine="0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диагностические срезы;</w:t>
      </w:r>
    </w:p>
    <w:p w:rsidR="0064490D" w:rsidRDefault="0064490D" w:rsidP="0064490D">
      <w:pPr>
        <w:pStyle w:val="14"/>
        <w:keepNext/>
        <w:keepLines/>
        <w:shd w:val="clear" w:color="auto" w:fill="auto"/>
        <w:tabs>
          <w:tab w:val="left" w:pos="255"/>
        </w:tabs>
        <w:spacing w:before="0"/>
        <w:ind w:right="-11"/>
        <w:rPr>
          <w:b w:val="0"/>
          <w:sz w:val="24"/>
          <w:szCs w:val="24"/>
        </w:rPr>
      </w:pPr>
      <w:bookmarkStart w:id="0" w:name="bookmark0"/>
      <w:r w:rsidRPr="007C47E8">
        <w:rPr>
          <w:rStyle w:val="propis"/>
          <w:rFonts w:eastAsia="Times New Roman"/>
          <w:b w:val="0"/>
          <w:bCs w:val="0"/>
          <w:iCs/>
          <w:color w:val="000000" w:themeColor="text1"/>
          <w:sz w:val="24"/>
          <w:szCs w:val="24"/>
        </w:rPr>
        <w:tab/>
      </w:r>
      <w:r w:rsidRPr="007C47E8">
        <w:rPr>
          <w:b w:val="0"/>
          <w:sz w:val="24"/>
          <w:szCs w:val="24"/>
        </w:rPr>
        <w:t>Этнокультурная составляющая в образовательной программе тонкой нитью проходит по всем разделам программы.</w:t>
      </w:r>
    </w:p>
    <w:p w:rsidR="0064490D" w:rsidRDefault="0064490D" w:rsidP="0064490D">
      <w:pPr>
        <w:pStyle w:val="14"/>
        <w:keepNext/>
        <w:keepLines/>
        <w:shd w:val="clear" w:color="auto" w:fill="auto"/>
        <w:tabs>
          <w:tab w:val="left" w:pos="255"/>
        </w:tabs>
        <w:spacing w:before="0"/>
        <w:ind w:right="-11"/>
        <w:rPr>
          <w:b w:val="0"/>
          <w:sz w:val="24"/>
          <w:szCs w:val="24"/>
        </w:rPr>
      </w:pPr>
    </w:p>
    <w:p w:rsidR="0064490D" w:rsidRDefault="0064490D" w:rsidP="0064490D">
      <w:pPr>
        <w:pStyle w:val="14"/>
        <w:keepNext/>
        <w:keepLines/>
        <w:shd w:val="clear" w:color="auto" w:fill="auto"/>
        <w:tabs>
          <w:tab w:val="left" w:pos="255"/>
        </w:tabs>
        <w:spacing w:before="0"/>
        <w:ind w:right="-11"/>
        <w:rPr>
          <w:b w:val="0"/>
          <w:sz w:val="24"/>
          <w:szCs w:val="24"/>
        </w:rPr>
      </w:pPr>
    </w:p>
    <w:p w:rsidR="0064490D" w:rsidRDefault="0064490D" w:rsidP="0064490D">
      <w:pPr>
        <w:pStyle w:val="14"/>
        <w:keepNext/>
        <w:keepLines/>
        <w:shd w:val="clear" w:color="auto" w:fill="auto"/>
        <w:tabs>
          <w:tab w:val="left" w:pos="255"/>
        </w:tabs>
        <w:spacing w:before="0"/>
        <w:ind w:right="-11"/>
        <w:rPr>
          <w:b w:val="0"/>
          <w:sz w:val="24"/>
          <w:szCs w:val="24"/>
        </w:rPr>
      </w:pPr>
    </w:p>
    <w:p w:rsidR="0064490D" w:rsidRPr="007C47E8" w:rsidRDefault="0064490D" w:rsidP="0064490D">
      <w:pPr>
        <w:pStyle w:val="14"/>
        <w:keepNext/>
        <w:keepLines/>
        <w:shd w:val="clear" w:color="auto" w:fill="auto"/>
        <w:tabs>
          <w:tab w:val="left" w:pos="255"/>
        </w:tabs>
        <w:spacing w:before="0"/>
        <w:ind w:right="-11"/>
        <w:rPr>
          <w:b w:val="0"/>
          <w:sz w:val="24"/>
          <w:szCs w:val="24"/>
        </w:rPr>
      </w:pPr>
    </w:p>
    <w:bookmarkEnd w:id="0"/>
    <w:p w:rsidR="0064490D" w:rsidRDefault="0064490D" w:rsidP="0064490D">
      <w:pPr>
        <w:pStyle w:val="af2"/>
        <w:shd w:val="clear" w:color="auto" w:fill="auto"/>
        <w:ind w:right="-11"/>
        <w:jc w:val="center"/>
        <w:rPr>
          <w:b/>
          <w:sz w:val="24"/>
          <w:szCs w:val="24"/>
        </w:rPr>
      </w:pPr>
    </w:p>
    <w:p w:rsidR="0064490D" w:rsidRDefault="0064490D" w:rsidP="0064490D">
      <w:pPr>
        <w:pStyle w:val="af2"/>
        <w:shd w:val="clear" w:color="auto" w:fill="auto"/>
        <w:ind w:right="-11"/>
        <w:jc w:val="center"/>
        <w:rPr>
          <w:b/>
          <w:sz w:val="24"/>
          <w:szCs w:val="24"/>
        </w:rPr>
      </w:pPr>
    </w:p>
    <w:p w:rsidR="0064490D" w:rsidRDefault="0064490D" w:rsidP="0064490D">
      <w:pPr>
        <w:pStyle w:val="af2"/>
        <w:shd w:val="clear" w:color="auto" w:fill="auto"/>
        <w:ind w:right="-11"/>
        <w:jc w:val="center"/>
        <w:rPr>
          <w:b/>
          <w:sz w:val="24"/>
          <w:szCs w:val="24"/>
        </w:rPr>
      </w:pPr>
    </w:p>
    <w:p w:rsidR="0064490D" w:rsidRPr="007C47E8" w:rsidRDefault="0064490D" w:rsidP="0064490D">
      <w:pPr>
        <w:pStyle w:val="af2"/>
        <w:shd w:val="clear" w:color="auto" w:fill="auto"/>
        <w:ind w:right="-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1.4.</w:t>
      </w:r>
      <w:r w:rsidRPr="007C47E8">
        <w:rPr>
          <w:b/>
          <w:sz w:val="24"/>
          <w:szCs w:val="24"/>
        </w:rPr>
        <w:t>Качество основных образовательных программ дошкольного образования</w:t>
      </w:r>
    </w:p>
    <w:p w:rsidR="0064490D" w:rsidRPr="007C47E8" w:rsidRDefault="0064490D" w:rsidP="0064490D">
      <w:pPr>
        <w:pStyle w:val="24"/>
        <w:shd w:val="clear" w:color="auto" w:fill="auto"/>
        <w:spacing w:before="0"/>
        <w:ind w:right="-11" w:firstLine="0"/>
        <w:rPr>
          <w:rFonts w:ascii="Times New Roman" w:hAnsi="Times New Roman"/>
          <w:sz w:val="24"/>
          <w:szCs w:val="24"/>
        </w:rPr>
      </w:pPr>
    </w:p>
    <w:p w:rsidR="0064490D" w:rsidRPr="007C47E8" w:rsidRDefault="0064490D" w:rsidP="0064490D">
      <w:pPr>
        <w:pStyle w:val="a6"/>
        <w:framePr w:hSpace="180" w:wrap="around" w:vAnchor="text" w:hAnchor="page" w:x="1825" w:y="30"/>
        <w:shd w:val="clear" w:color="auto" w:fill="FFFFFF"/>
        <w:spacing w:before="0" w:beforeAutospacing="0" w:after="0" w:afterAutospacing="0"/>
        <w:ind w:right="-11" w:firstLine="708"/>
        <w:rPr>
          <w:color w:val="231F20"/>
        </w:rPr>
      </w:pPr>
      <w:bookmarkStart w:id="1" w:name="bookmark1"/>
      <w:r w:rsidRPr="007C47E8">
        <w:rPr>
          <w:color w:val="231F20"/>
        </w:rPr>
        <w:t xml:space="preserve">При создании предметно-пространственной среды в нашем детском саду педагогический коллектив руководствовался требованиями ФГОС </w:t>
      </w:r>
      <w:proofErr w:type="gramStart"/>
      <w:r w:rsidRPr="007C47E8">
        <w:rPr>
          <w:color w:val="231F20"/>
        </w:rPr>
        <w:t>ДО</w:t>
      </w:r>
      <w:proofErr w:type="gramEnd"/>
      <w:r w:rsidRPr="007C47E8">
        <w:rPr>
          <w:color w:val="231F20"/>
        </w:rPr>
        <w:t xml:space="preserve">. В соответствии с ФГОС к развивающей предметно-пространственной среде ДОУ, материалы и оборудование должны создавать оптимально насыщенную, целостную, многофункциональную, трансформирующуюся среду. </w:t>
      </w:r>
    </w:p>
    <w:p w:rsidR="0064490D" w:rsidRPr="007C47E8" w:rsidRDefault="0064490D" w:rsidP="0064490D">
      <w:pPr>
        <w:pStyle w:val="a6"/>
        <w:framePr w:hSpace="180" w:wrap="around" w:vAnchor="text" w:hAnchor="page" w:x="1825" w:y="30"/>
        <w:shd w:val="clear" w:color="auto" w:fill="FFFFFF"/>
        <w:spacing w:before="0" w:beforeAutospacing="0" w:after="0" w:afterAutospacing="0"/>
        <w:ind w:right="-11" w:firstLine="708"/>
        <w:rPr>
          <w:color w:val="000000"/>
        </w:rPr>
      </w:pPr>
      <w:r w:rsidRPr="007C47E8">
        <w:rPr>
          <w:color w:val="231F20"/>
        </w:rPr>
        <w:t>В настоящее время педагоги стараются создать условия, способствующие позитивной социализации дошкольников через интеграцию образовательных областей «Социально-коммуникативной», «Познавательной», «Речевой», «Художественно-эстетической», «Физической».</w:t>
      </w:r>
    </w:p>
    <w:p w:rsidR="0064490D" w:rsidRPr="007C47E8" w:rsidRDefault="0064490D" w:rsidP="0064490D">
      <w:pPr>
        <w:pStyle w:val="a6"/>
        <w:framePr w:hSpace="180" w:wrap="around" w:vAnchor="text" w:hAnchor="page" w:x="1825" w:y="30"/>
        <w:shd w:val="clear" w:color="auto" w:fill="FFFFFF"/>
        <w:spacing w:before="0" w:beforeAutospacing="0" w:after="0" w:afterAutospacing="0"/>
        <w:ind w:right="-11"/>
        <w:rPr>
          <w:color w:val="231F20"/>
        </w:rPr>
      </w:pPr>
      <w:r w:rsidRPr="007C47E8">
        <w:rPr>
          <w:color w:val="231F20"/>
        </w:rPr>
        <w:t>Как «театр начинается с вешалки», так и развивающая среда нашего детского сада, начинается с оформления холлов. В нашем детском саду оформлены уголки: «Большие права маленького ребёнка!»; «Наши успехи и достижения»; «Наши праздники и будни»; «Безопасный перекресток»; «Музыка и ребёнок»; «Визитная карточка ДОУ», «Наши педагоги», «Терроризм – есть угроза», «Пожарная безопасность»; «Россия – родина моя», «Воспитываем маленьких патриотов», а также в главном корпусе детского сада проводятся постоянные тематические выставки художественного творчества наших детей и родителей.</w:t>
      </w:r>
    </w:p>
    <w:p w:rsidR="0064490D" w:rsidRPr="007C47E8" w:rsidRDefault="0064490D" w:rsidP="0064490D">
      <w:pPr>
        <w:pStyle w:val="a6"/>
        <w:framePr w:hSpace="180" w:wrap="around" w:vAnchor="text" w:hAnchor="page" w:x="1825" w:y="30"/>
        <w:shd w:val="clear" w:color="auto" w:fill="FFFFFF"/>
        <w:spacing w:before="0" w:beforeAutospacing="0" w:after="0" w:afterAutospacing="0" w:line="235" w:lineRule="atLeast"/>
        <w:ind w:right="-11"/>
        <w:rPr>
          <w:color w:val="000000"/>
        </w:rPr>
      </w:pPr>
      <w:r w:rsidRPr="007C47E8">
        <w:rPr>
          <w:color w:val="000000"/>
          <w:u w:val="single"/>
        </w:rPr>
        <w:t>Все группы оснащены:</w:t>
      </w:r>
    </w:p>
    <w:p w:rsidR="0064490D" w:rsidRPr="007C47E8" w:rsidRDefault="0064490D" w:rsidP="00B111E9">
      <w:pPr>
        <w:pStyle w:val="a6"/>
        <w:framePr w:hSpace="180" w:wrap="around" w:vAnchor="text" w:hAnchor="page" w:x="1825" w:y="30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 w:right="-11" w:firstLine="0"/>
        <w:rPr>
          <w:color w:val="000000"/>
        </w:rPr>
      </w:pPr>
      <w:r w:rsidRPr="007C47E8">
        <w:rPr>
          <w:color w:val="000000"/>
        </w:rPr>
        <w:t>материалами и оборудованием для игровой деятельности;</w:t>
      </w:r>
    </w:p>
    <w:p w:rsidR="0064490D" w:rsidRPr="007C47E8" w:rsidRDefault="0064490D" w:rsidP="00B111E9">
      <w:pPr>
        <w:pStyle w:val="a6"/>
        <w:framePr w:hSpace="180" w:wrap="around" w:vAnchor="text" w:hAnchor="page" w:x="1825" w:y="30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 w:right="-11" w:firstLine="0"/>
        <w:rPr>
          <w:color w:val="000000"/>
        </w:rPr>
      </w:pPr>
      <w:r w:rsidRPr="007C47E8">
        <w:rPr>
          <w:color w:val="000000"/>
        </w:rPr>
        <w:t>материалами и оборудованием для продуктивной деятельности;</w:t>
      </w:r>
    </w:p>
    <w:p w:rsidR="0064490D" w:rsidRPr="007C47E8" w:rsidRDefault="0064490D" w:rsidP="00B111E9">
      <w:pPr>
        <w:pStyle w:val="a6"/>
        <w:framePr w:hSpace="180" w:wrap="around" w:vAnchor="text" w:hAnchor="page" w:x="1825" w:y="30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 w:right="-11" w:firstLine="0"/>
        <w:rPr>
          <w:color w:val="000000"/>
        </w:rPr>
      </w:pPr>
      <w:r w:rsidRPr="007C47E8">
        <w:rPr>
          <w:color w:val="000000"/>
        </w:rPr>
        <w:t>материалами и оборудованием для познавательно-исследовательской деятельности;</w:t>
      </w:r>
    </w:p>
    <w:p w:rsidR="0064490D" w:rsidRPr="007C47E8" w:rsidRDefault="0064490D" w:rsidP="00B111E9">
      <w:pPr>
        <w:pStyle w:val="a6"/>
        <w:framePr w:hSpace="180" w:wrap="around" w:vAnchor="text" w:hAnchor="page" w:x="1825" w:y="30"/>
        <w:numPr>
          <w:ilvl w:val="0"/>
          <w:numId w:val="4"/>
        </w:numPr>
        <w:shd w:val="clear" w:color="auto" w:fill="FFFFFF"/>
        <w:spacing w:before="0" w:beforeAutospacing="0" w:after="0" w:afterAutospacing="0" w:line="235" w:lineRule="atLeast"/>
        <w:ind w:left="0" w:right="-11" w:firstLine="0"/>
        <w:rPr>
          <w:color w:val="000000"/>
        </w:rPr>
      </w:pPr>
      <w:r w:rsidRPr="007C47E8">
        <w:rPr>
          <w:color w:val="000000"/>
        </w:rPr>
        <w:t>материалами и оборудованием для двигательной активности.</w:t>
      </w:r>
    </w:p>
    <w:p w:rsidR="0064490D" w:rsidRPr="007C47E8" w:rsidRDefault="0064490D" w:rsidP="0064490D">
      <w:pPr>
        <w:pStyle w:val="a6"/>
        <w:framePr w:hSpace="180" w:wrap="around" w:vAnchor="text" w:hAnchor="page" w:x="1825" w:y="6426"/>
        <w:shd w:val="clear" w:color="auto" w:fill="FFFFFF"/>
        <w:spacing w:before="0" w:beforeAutospacing="0" w:after="0" w:afterAutospacing="0" w:line="235" w:lineRule="atLeast"/>
        <w:ind w:right="-11" w:firstLine="708"/>
        <w:rPr>
          <w:color w:val="000000"/>
        </w:rPr>
      </w:pPr>
      <w:r w:rsidRPr="007C47E8">
        <w:rPr>
          <w:color w:val="000000"/>
        </w:rPr>
        <w:t xml:space="preserve">Несмотря на то, что развивающая предметно – пространственная среда нашего учреждения соответствует требованиям ФГОС </w:t>
      </w:r>
      <w:proofErr w:type="gramStart"/>
      <w:r w:rsidRPr="007C47E8">
        <w:rPr>
          <w:color w:val="000000"/>
        </w:rPr>
        <w:t>ДО</w:t>
      </w:r>
      <w:proofErr w:type="gramEnd"/>
      <w:r w:rsidRPr="007C47E8">
        <w:rPr>
          <w:color w:val="000000"/>
        </w:rPr>
        <w:t xml:space="preserve">, </w:t>
      </w:r>
      <w:proofErr w:type="gramStart"/>
      <w:r w:rsidRPr="007C47E8">
        <w:rPr>
          <w:color w:val="000000"/>
        </w:rPr>
        <w:t>в</w:t>
      </w:r>
      <w:proofErr w:type="gramEnd"/>
      <w:r w:rsidRPr="007C47E8">
        <w:rPr>
          <w:color w:val="000000"/>
        </w:rPr>
        <w:t xml:space="preserve"> перспективе мы бы хотели видеть ее еще более совершенной: планируем пополнить среду ДОУ приобретением современного игрового оборудования.</w:t>
      </w:r>
    </w:p>
    <w:p w:rsidR="0064490D" w:rsidRDefault="0064490D" w:rsidP="0064490D">
      <w:pPr>
        <w:pStyle w:val="a3"/>
        <w:jc w:val="center"/>
        <w:rPr>
          <w:b/>
          <w:bCs/>
          <w:sz w:val="24"/>
          <w:szCs w:val="24"/>
        </w:rPr>
      </w:pPr>
    </w:p>
    <w:p w:rsidR="0064490D" w:rsidRDefault="0064490D" w:rsidP="0064490D">
      <w:pPr>
        <w:pStyle w:val="a3"/>
        <w:jc w:val="center"/>
        <w:rPr>
          <w:b/>
          <w:bCs/>
          <w:sz w:val="24"/>
          <w:szCs w:val="24"/>
        </w:rPr>
      </w:pPr>
    </w:p>
    <w:p w:rsidR="0064490D" w:rsidRPr="007C47E8" w:rsidRDefault="0064490D" w:rsidP="0064490D">
      <w:pPr>
        <w:pStyle w:val="a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1.5.</w:t>
      </w:r>
      <w:r w:rsidRPr="007C47E8">
        <w:rPr>
          <w:b/>
          <w:bCs/>
          <w:sz w:val="24"/>
          <w:szCs w:val="24"/>
        </w:rPr>
        <w:t>Результаты образовательной деятельности</w:t>
      </w:r>
    </w:p>
    <w:p w:rsidR="0064490D" w:rsidRPr="007C47E8" w:rsidRDefault="0064490D" w:rsidP="0064490D">
      <w:pPr>
        <w:pStyle w:val="a3"/>
        <w:jc w:val="both"/>
        <w:rPr>
          <w:color w:val="000000"/>
          <w:sz w:val="24"/>
          <w:szCs w:val="24"/>
        </w:rPr>
      </w:pPr>
    </w:p>
    <w:p w:rsidR="0064490D" w:rsidRPr="007C47E8" w:rsidRDefault="0064490D" w:rsidP="0064490D">
      <w:pPr>
        <w:pStyle w:val="a3"/>
        <w:rPr>
          <w:color w:val="000000"/>
          <w:sz w:val="24"/>
          <w:szCs w:val="24"/>
        </w:rPr>
      </w:pPr>
      <w:r w:rsidRPr="007C47E8">
        <w:rPr>
          <w:color w:val="000000"/>
          <w:sz w:val="24"/>
          <w:szCs w:val="24"/>
        </w:rPr>
        <w:tab/>
        <w:t>Уровень развития детей анализируется по итогам педагогической диагностики. Формы</w:t>
      </w:r>
      <w:r w:rsidRPr="007C47E8">
        <w:rPr>
          <w:color w:val="000000"/>
          <w:sz w:val="24"/>
          <w:szCs w:val="24"/>
        </w:rPr>
        <w:br/>
        <w:t>проведения диагностики:</w:t>
      </w:r>
      <w:r w:rsidRPr="007C47E8">
        <w:rPr>
          <w:color w:val="000000"/>
          <w:sz w:val="24"/>
          <w:szCs w:val="24"/>
        </w:rPr>
        <w:br/>
        <w:t>- диагностические занятия (по каждому разделу программы);</w:t>
      </w:r>
      <w:r w:rsidRPr="007C47E8">
        <w:rPr>
          <w:color w:val="000000"/>
          <w:sz w:val="24"/>
          <w:szCs w:val="24"/>
        </w:rPr>
        <w:br/>
      </w:r>
      <w:r w:rsidRPr="007C47E8">
        <w:rPr>
          <w:color w:val="000000"/>
          <w:sz w:val="24"/>
          <w:szCs w:val="24"/>
        </w:rPr>
        <w:lastRenderedPageBreak/>
        <w:t>- диагностические срезы;</w:t>
      </w:r>
      <w:r w:rsidRPr="007C47E8">
        <w:rPr>
          <w:color w:val="000000"/>
          <w:sz w:val="24"/>
          <w:szCs w:val="24"/>
        </w:rPr>
        <w:br/>
        <w:t>- наблюдения, итоговые занятия.</w:t>
      </w:r>
      <w:r w:rsidRPr="007C47E8">
        <w:rPr>
          <w:color w:val="000000"/>
          <w:sz w:val="24"/>
          <w:szCs w:val="24"/>
        </w:rPr>
        <w:br/>
      </w:r>
      <w:r w:rsidRPr="007C47E8">
        <w:rPr>
          <w:color w:val="000000"/>
          <w:sz w:val="24"/>
          <w:szCs w:val="24"/>
        </w:rPr>
        <w:tab/>
        <w:t>Разработаны диагностические карты освоения основной образовательной программы</w:t>
      </w:r>
      <w:r w:rsidRPr="007C47E8">
        <w:rPr>
          <w:color w:val="000000"/>
          <w:sz w:val="24"/>
          <w:szCs w:val="24"/>
        </w:rPr>
        <w:br/>
        <w:t>дошкольного образования Детского сада (ООП Детского сада) в каждой возрастной группе.</w:t>
      </w:r>
      <w:r w:rsidRPr="007C47E8">
        <w:rPr>
          <w:color w:val="000000"/>
          <w:sz w:val="24"/>
          <w:szCs w:val="24"/>
        </w:rPr>
        <w:br/>
        <w:t>Карты включают анализ уровня развития целевых ориентиров детского развития и качества</w:t>
      </w:r>
      <w:r w:rsidRPr="007C47E8">
        <w:rPr>
          <w:color w:val="000000"/>
          <w:sz w:val="24"/>
          <w:szCs w:val="24"/>
        </w:rPr>
        <w:br/>
        <w:t xml:space="preserve">освоения образовательных областей. Так, результаты качества освоения ООП Учреждения </w:t>
      </w:r>
      <w:proofErr w:type="gramStart"/>
      <w:r w:rsidRPr="007C47E8">
        <w:rPr>
          <w:color w:val="000000"/>
          <w:sz w:val="24"/>
          <w:szCs w:val="24"/>
        </w:rPr>
        <w:t>на</w:t>
      </w:r>
      <w:r w:rsidRPr="007C47E8">
        <w:rPr>
          <w:color w:val="000000"/>
          <w:sz w:val="24"/>
          <w:szCs w:val="24"/>
        </w:rPr>
        <w:br/>
        <w:t>конец</w:t>
      </w:r>
      <w:proofErr w:type="gramEnd"/>
      <w:r w:rsidRPr="007C47E8">
        <w:rPr>
          <w:color w:val="000000"/>
          <w:sz w:val="24"/>
          <w:szCs w:val="24"/>
        </w:rPr>
        <w:t xml:space="preserve"> 2022 года выглядят следующим образом:</w:t>
      </w:r>
      <w:r w:rsidRPr="007C47E8">
        <w:rPr>
          <w:color w:val="000000"/>
          <w:sz w:val="24"/>
          <w:szCs w:val="24"/>
        </w:rPr>
        <w:br/>
      </w:r>
    </w:p>
    <w:p w:rsidR="0064490D" w:rsidRPr="007C47E8" w:rsidRDefault="0064490D" w:rsidP="0064490D">
      <w:pPr>
        <w:pStyle w:val="a3"/>
        <w:jc w:val="right"/>
        <w:rPr>
          <w:color w:val="000000"/>
          <w:sz w:val="24"/>
          <w:szCs w:val="24"/>
        </w:rPr>
      </w:pPr>
      <w:r w:rsidRPr="007C47E8">
        <w:rPr>
          <w:b/>
          <w:i/>
          <w:sz w:val="24"/>
          <w:szCs w:val="24"/>
        </w:rPr>
        <w:t>Таблица 5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3"/>
        <w:gridCol w:w="1812"/>
        <w:gridCol w:w="1758"/>
        <w:gridCol w:w="1758"/>
      </w:tblGrid>
      <w:tr w:rsidR="0064490D" w:rsidRPr="007C47E8" w:rsidTr="007F6653">
        <w:trPr>
          <w:trHeight w:val="764"/>
        </w:trPr>
        <w:tc>
          <w:tcPr>
            <w:tcW w:w="4817" w:type="dxa"/>
            <w:vMerge w:val="restart"/>
          </w:tcPr>
          <w:p w:rsidR="0064490D" w:rsidRPr="007C47E8" w:rsidRDefault="0064490D" w:rsidP="007F665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47E8">
              <w:rPr>
                <w:rFonts w:ascii="Times New Roman" w:eastAsia="Times New Roman" w:hAnsi="Times New Roman" w:cs="Times New Roman"/>
                <w:b/>
              </w:rPr>
              <w:t xml:space="preserve">Образовательные области </w:t>
            </w:r>
          </w:p>
        </w:tc>
        <w:tc>
          <w:tcPr>
            <w:tcW w:w="5434" w:type="dxa"/>
            <w:gridSpan w:val="3"/>
          </w:tcPr>
          <w:p w:rsidR="0064490D" w:rsidRPr="007C47E8" w:rsidRDefault="0064490D" w:rsidP="007F6653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  <w:b/>
                <w:bCs/>
              </w:rPr>
              <w:t>Социально-нормативные возрастные характеристики возможных достижений ребенка</w:t>
            </w:r>
          </w:p>
        </w:tc>
      </w:tr>
      <w:tr w:rsidR="0064490D" w:rsidRPr="007C47E8" w:rsidTr="007F6653">
        <w:trPr>
          <w:trHeight w:val="138"/>
        </w:trPr>
        <w:tc>
          <w:tcPr>
            <w:tcW w:w="4817" w:type="dxa"/>
            <w:vMerge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</w:p>
        </w:tc>
        <w:tc>
          <w:tcPr>
            <w:tcW w:w="1848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Сформированы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Частично сформированы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Не сформированы</w:t>
            </w:r>
          </w:p>
        </w:tc>
      </w:tr>
      <w:tr w:rsidR="0064490D" w:rsidRPr="007C47E8" w:rsidTr="007F6653">
        <w:trPr>
          <w:trHeight w:val="260"/>
        </w:trPr>
        <w:tc>
          <w:tcPr>
            <w:tcW w:w="4817" w:type="dxa"/>
          </w:tcPr>
          <w:p w:rsidR="0064490D" w:rsidRPr="007C47E8" w:rsidRDefault="0064490D" w:rsidP="007F6653">
            <w:pPr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 xml:space="preserve">1. Социально </w:t>
            </w:r>
            <w:proofErr w:type="gramStart"/>
            <w:r w:rsidRPr="007C47E8">
              <w:rPr>
                <w:rFonts w:ascii="Times New Roman" w:eastAsia="Times New Roman" w:hAnsi="Times New Roman" w:cs="Times New Roman"/>
              </w:rPr>
              <w:t>–к</w:t>
            </w:r>
            <w:proofErr w:type="gramEnd"/>
            <w:r w:rsidRPr="007C47E8">
              <w:rPr>
                <w:rFonts w:ascii="Times New Roman" w:eastAsia="Times New Roman" w:hAnsi="Times New Roman" w:cs="Times New Roman"/>
              </w:rPr>
              <w:t>оммуникативное развитие</w:t>
            </w:r>
          </w:p>
        </w:tc>
        <w:tc>
          <w:tcPr>
            <w:tcW w:w="1848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153-58%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96-36%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13-6%</w:t>
            </w:r>
          </w:p>
        </w:tc>
      </w:tr>
      <w:tr w:rsidR="0064490D" w:rsidRPr="007C47E8" w:rsidTr="007F6653">
        <w:trPr>
          <w:trHeight w:val="260"/>
        </w:trPr>
        <w:tc>
          <w:tcPr>
            <w:tcW w:w="4817" w:type="dxa"/>
          </w:tcPr>
          <w:p w:rsidR="0064490D" w:rsidRPr="007C47E8" w:rsidRDefault="0064490D" w:rsidP="007F6653">
            <w:pPr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2.Познавательное развитие</w:t>
            </w:r>
          </w:p>
        </w:tc>
        <w:tc>
          <w:tcPr>
            <w:tcW w:w="1848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139-53%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111-42%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12-5%</w:t>
            </w:r>
          </w:p>
        </w:tc>
      </w:tr>
      <w:tr w:rsidR="0064490D" w:rsidRPr="007C47E8" w:rsidTr="007F6653">
        <w:trPr>
          <w:trHeight w:val="260"/>
        </w:trPr>
        <w:tc>
          <w:tcPr>
            <w:tcW w:w="4817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3.Речевое развитие</w:t>
            </w:r>
          </w:p>
        </w:tc>
        <w:tc>
          <w:tcPr>
            <w:tcW w:w="1848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126-48%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114-44%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22-8%</w:t>
            </w:r>
          </w:p>
        </w:tc>
      </w:tr>
      <w:tr w:rsidR="0064490D" w:rsidRPr="007C47E8" w:rsidTr="007F6653">
        <w:trPr>
          <w:trHeight w:val="260"/>
        </w:trPr>
        <w:tc>
          <w:tcPr>
            <w:tcW w:w="4817" w:type="dxa"/>
          </w:tcPr>
          <w:p w:rsidR="0064490D" w:rsidRPr="007C47E8" w:rsidRDefault="0064490D" w:rsidP="007F6653">
            <w:pPr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4.Художественно-эстетическое развитие</w:t>
            </w:r>
          </w:p>
        </w:tc>
        <w:tc>
          <w:tcPr>
            <w:tcW w:w="1848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163-65%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93-32%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6-3%</w:t>
            </w:r>
          </w:p>
        </w:tc>
      </w:tr>
      <w:tr w:rsidR="0064490D" w:rsidRPr="007C47E8" w:rsidTr="007F6653">
        <w:trPr>
          <w:trHeight w:val="260"/>
        </w:trPr>
        <w:tc>
          <w:tcPr>
            <w:tcW w:w="4817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5.Физическое развитие</w:t>
            </w:r>
          </w:p>
        </w:tc>
        <w:tc>
          <w:tcPr>
            <w:tcW w:w="1848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190-73%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71-26%</w:t>
            </w:r>
          </w:p>
        </w:tc>
        <w:tc>
          <w:tcPr>
            <w:tcW w:w="1793" w:type="dxa"/>
          </w:tcPr>
          <w:p w:rsidR="0064490D" w:rsidRPr="007C47E8" w:rsidRDefault="0064490D" w:rsidP="007F6653">
            <w:pPr>
              <w:jc w:val="both"/>
              <w:rPr>
                <w:rFonts w:ascii="Times New Roman" w:eastAsia="Times New Roman" w:hAnsi="Times New Roman" w:cs="Times New Roman"/>
              </w:rPr>
            </w:pPr>
            <w:r w:rsidRPr="007C47E8">
              <w:rPr>
                <w:rFonts w:ascii="Times New Roman" w:eastAsia="Times New Roman" w:hAnsi="Times New Roman" w:cs="Times New Roman"/>
              </w:rPr>
              <w:t>1-1%</w:t>
            </w:r>
          </w:p>
        </w:tc>
      </w:tr>
      <w:bookmarkEnd w:id="1"/>
    </w:tbl>
    <w:p w:rsidR="0064490D" w:rsidRPr="007C47E8" w:rsidRDefault="0064490D" w:rsidP="0064490D">
      <w:pPr>
        <w:spacing w:line="250" w:lineRule="exact"/>
        <w:ind w:right="-11"/>
        <w:rPr>
          <w:rStyle w:val="23"/>
          <w:b w:val="0"/>
          <w:bCs w:val="0"/>
          <w:sz w:val="24"/>
          <w:szCs w:val="24"/>
        </w:rPr>
      </w:pPr>
    </w:p>
    <w:p w:rsidR="0064490D" w:rsidRPr="007C47E8" w:rsidRDefault="0064490D" w:rsidP="0064490D">
      <w:pPr>
        <w:pStyle w:val="07BODY-txt"/>
        <w:ind w:left="-142" w:right="-11" w:firstLine="0"/>
        <w:jc w:val="left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5761355" cy="2054225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2054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4490D" w:rsidRPr="007C47E8" w:rsidRDefault="0064490D" w:rsidP="0064490D">
      <w:pPr>
        <w:pStyle w:val="07BODY-txt"/>
        <w:ind w:left="0" w:right="-11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spacing w:line="240" w:lineRule="auto"/>
        <w:ind w:left="0" w:right="-11" w:firstLine="284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В июне 2023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года педагоги Детского сада проводили обследование воспитанников подготовительной группы на предмет оценки сформированности предпосылок к учебной деятельности в количестве 30 человек. 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Задания позволили оценить уровень сформированности предпосылок к учебной деятельности: возможность работать в соответствии с фронтальной инструкцией (удержание алгоритма деятельности), умение самостоятельно действовать по образцу и осуществлять контроль, обладать определенным уровнем работоспособности, а также вовремя остановиться в выполнении того или иного задания и переключиться на выполнение следующего, 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возможностей распределения и переключения внимания, работоспособности, темпа, целенаправленности деятельности и самоконтроля.</w:t>
      </w:r>
      <w:proofErr w:type="gramEnd"/>
    </w:p>
    <w:p w:rsidR="0064490D" w:rsidRPr="007C47E8" w:rsidRDefault="0064490D" w:rsidP="0064490D">
      <w:pPr>
        <w:pStyle w:val="07BODY-txt"/>
        <w:spacing w:line="240" w:lineRule="auto"/>
        <w:ind w:left="0" w:right="-11" w:firstLine="284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-2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auto"/>
          <w:spacing w:val="-2"/>
          <w:sz w:val="24"/>
          <w:szCs w:val="24"/>
        </w:rPr>
        <w:t xml:space="preserve">Результаты педагогического анализа показывают преобладание детей с высоким и средним уровнями развития при прогрессирующей динамике 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auto"/>
          <w:spacing w:val="-2"/>
          <w:sz w:val="24"/>
          <w:szCs w:val="24"/>
        </w:rPr>
        <w:t>на конец</w:t>
      </w:r>
      <w:proofErr w:type="gramEnd"/>
      <w:r w:rsidRPr="007C47E8">
        <w:rPr>
          <w:rStyle w:val="propis"/>
          <w:rFonts w:ascii="Times New Roman" w:hAnsi="Times New Roman" w:cs="Times New Roman"/>
          <w:iCs/>
          <w:color w:val="auto"/>
          <w:spacing w:val="-2"/>
          <w:sz w:val="24"/>
          <w:szCs w:val="24"/>
        </w:rPr>
        <w:t xml:space="preserve"> учебного года, что говорит о результативности образовательной деятельности в Детском саду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-2"/>
          <w:sz w:val="24"/>
          <w:szCs w:val="24"/>
        </w:rPr>
        <w:t>.</w:t>
      </w:r>
    </w:p>
    <w:p w:rsidR="0064490D" w:rsidRPr="007C47E8" w:rsidRDefault="0064490D" w:rsidP="0064490D">
      <w:pPr>
        <w:pStyle w:val="07BODY-txt"/>
        <w:ind w:left="284" w:right="-1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ind w:right="-11" w:firstLine="0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  <w:lang w:val="en-US"/>
        </w:rPr>
        <w:t>II</w:t>
      </w: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ПОКАЗАТЕЛИ ДЕЯТЕЛЬНОСТИ ДОШКОЛЬНОГО ОБРАЗОВАТЕЛЬНОГО УЧРЕЖДЕНИЯ</w:t>
      </w:r>
    </w:p>
    <w:p w:rsidR="0064490D" w:rsidRPr="007C47E8" w:rsidRDefault="0064490D" w:rsidP="0064490D">
      <w:pPr>
        <w:pStyle w:val="07BODY-txt"/>
        <w:ind w:right="-11" w:firstLine="0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1HEADER3"/>
        <w:spacing w:line="240" w:lineRule="auto"/>
        <w:ind w:right="-11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2.1 </w:t>
      </w:r>
      <w:r w:rsidRPr="007C47E8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Оценка </w:t>
      </w:r>
      <w:proofErr w:type="gramStart"/>
      <w:r w:rsidRPr="007C47E8">
        <w:rPr>
          <w:rStyle w:val="Bold"/>
          <w:rFonts w:ascii="Times New Roman" w:hAnsi="Times New Roman" w:cs="Times New Roman"/>
          <w:color w:val="auto"/>
          <w:sz w:val="24"/>
          <w:szCs w:val="24"/>
        </w:rPr>
        <w:t xml:space="preserve">функционирования внутренней системы оценки </w:t>
      </w:r>
      <w:r w:rsidRPr="007C47E8">
        <w:rPr>
          <w:rStyle w:val="Bold"/>
          <w:rFonts w:ascii="Times New Roman" w:hAnsi="Times New Roman" w:cs="Times New Roman"/>
          <w:color w:val="auto"/>
          <w:sz w:val="24"/>
          <w:szCs w:val="24"/>
        </w:rPr>
        <w:br/>
        <w:t>качества образования</w:t>
      </w:r>
      <w:proofErr w:type="gramEnd"/>
    </w:p>
    <w:p w:rsidR="0064490D" w:rsidRPr="007C47E8" w:rsidRDefault="0064490D" w:rsidP="0064490D">
      <w:pPr>
        <w:pStyle w:val="07BODY-1st"/>
        <w:spacing w:line="240" w:lineRule="auto"/>
        <w:ind w:left="142" w:right="-11" w:firstLine="566"/>
        <w:rPr>
          <w:rFonts w:ascii="Times New Roman" w:hAnsi="Times New Roman" w:cs="Times New Roman"/>
          <w:i/>
          <w:color w:val="000000" w:themeColor="text1"/>
          <w:spacing w:val="4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4"/>
          <w:sz w:val="24"/>
          <w:szCs w:val="24"/>
        </w:rPr>
        <w:t>В Детском саду утвержденоположение о внутренней системе оценки качества образования от 19.09.2016. Мониторинг качества образовательной деятельности в 2023 году показал хорошую работу педагогического коллектива по всем показателям.</w:t>
      </w:r>
    </w:p>
    <w:p w:rsidR="0064490D" w:rsidRPr="007C47E8" w:rsidRDefault="0064490D" w:rsidP="0064490D">
      <w:pPr>
        <w:pStyle w:val="07BODY-txt"/>
        <w:spacing w:line="240" w:lineRule="auto"/>
        <w:ind w:left="142"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Состояние здоровья и физического развития воспитанников удовлетворительное. 89 процентов детей успешно освоили образовательную программу дошкольного образования в своей возрастной группе. Воспитанники подготовительных групп показали высокие показатели готовности к школьному обучению и 15 процентов выпускников зачислены в школы с углубленным изучением предметов. В течение года воспитанники Детского сада успешно участвовали в конкурсах и мероприятиях различного уровня.</w:t>
      </w:r>
    </w:p>
    <w:p w:rsidR="0064490D" w:rsidRPr="007C47E8" w:rsidRDefault="0064490D" w:rsidP="0064490D">
      <w:pPr>
        <w:pStyle w:val="07BODY-txt"/>
        <w:spacing w:line="240" w:lineRule="auto"/>
        <w:ind w:left="142"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ab/>
        <w:t>В период с 15.10.2023 по 19.10.2023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проводилось анкетирование 100 родителей, получены следующие результаты:</w:t>
      </w:r>
    </w:p>
    <w:p w:rsidR="0064490D" w:rsidRPr="007C47E8" w:rsidRDefault="0064490D" w:rsidP="00B111E9">
      <w:pPr>
        <w:pStyle w:val="07BODY-bull-1"/>
        <w:numPr>
          <w:ilvl w:val="0"/>
          <w:numId w:val="1"/>
        </w:numPr>
        <w:spacing w:line="240" w:lineRule="auto"/>
        <w:ind w:left="142" w:right="-11" w:firstLine="0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>доля получателей услуг, положительно оценивающих доброжелательность и вежливость работников организации, – 81 %;</w:t>
      </w:r>
    </w:p>
    <w:p w:rsidR="0064490D" w:rsidRPr="007C47E8" w:rsidRDefault="0064490D" w:rsidP="00B111E9">
      <w:pPr>
        <w:pStyle w:val="07BODY-bull-1"/>
        <w:numPr>
          <w:ilvl w:val="0"/>
          <w:numId w:val="1"/>
        </w:numPr>
        <w:spacing w:line="240" w:lineRule="auto"/>
        <w:ind w:left="142" w:right="-11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>доля получателей услуг, удовлетворенных компетентностью работников организации, – 72 %;</w:t>
      </w:r>
    </w:p>
    <w:p w:rsidR="0064490D" w:rsidRPr="007C47E8" w:rsidRDefault="0064490D" w:rsidP="00B111E9">
      <w:pPr>
        <w:pStyle w:val="07BODY-bull-1"/>
        <w:numPr>
          <w:ilvl w:val="0"/>
          <w:numId w:val="1"/>
        </w:numPr>
        <w:spacing w:line="240" w:lineRule="auto"/>
        <w:ind w:left="142" w:right="-11" w:firstLine="0"/>
        <w:jc w:val="left"/>
        <w:rPr>
          <w:rStyle w:val="propis"/>
          <w:rFonts w:ascii="Times New Roman" w:hAnsi="Times New Roman" w:cs="Times New Roman"/>
          <w:i w:val="0"/>
          <w:iCs/>
          <w:color w:val="auto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>доля получателей услуг, удовлетворенных материально-техническим обеспечением организации, – 65 %;</w:t>
      </w:r>
    </w:p>
    <w:p w:rsidR="0064490D" w:rsidRPr="007C47E8" w:rsidRDefault="0064490D" w:rsidP="00B111E9">
      <w:pPr>
        <w:pStyle w:val="07BODY-bull-1"/>
        <w:numPr>
          <w:ilvl w:val="0"/>
          <w:numId w:val="1"/>
        </w:numPr>
        <w:spacing w:line="240" w:lineRule="auto"/>
        <w:ind w:left="142" w:right="-11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>доля получателей услуг, удовлетворенных качеством предоставляемых образовательных услуг, – 84 %;</w:t>
      </w:r>
    </w:p>
    <w:p w:rsidR="0064490D" w:rsidRPr="007C47E8" w:rsidRDefault="0064490D" w:rsidP="00B111E9">
      <w:pPr>
        <w:pStyle w:val="07BODY-bull-1-lst"/>
        <w:numPr>
          <w:ilvl w:val="0"/>
          <w:numId w:val="1"/>
        </w:numPr>
        <w:spacing w:line="240" w:lineRule="auto"/>
        <w:ind w:left="142" w:right="-11" w:firstLine="0"/>
        <w:jc w:val="left"/>
        <w:rPr>
          <w:rFonts w:ascii="Times New Roman" w:hAnsi="Times New Roman" w:cs="Times New Roman"/>
          <w:i/>
          <w:color w:val="auto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>доля получателей услуг, которые готовы рекомендовать организацию родственникам и знакомым, – 92 %.</w:t>
      </w:r>
    </w:p>
    <w:p w:rsidR="0064490D" w:rsidRPr="007C47E8" w:rsidRDefault="0064490D" w:rsidP="0064490D">
      <w:pPr>
        <w:pStyle w:val="07BODY-txt"/>
        <w:spacing w:line="240" w:lineRule="auto"/>
        <w:ind w:left="142" w:right="-11" w:firstLine="0"/>
        <w:rPr>
          <w:rStyle w:val="propis"/>
          <w:rFonts w:ascii="Times New Roman" w:hAnsi="Times New Roman" w:cs="Times New Roman"/>
          <w:i w:val="0"/>
          <w:iCs/>
          <w:color w:val="auto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ab/>
      </w:r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 xml:space="preserve">Анкетирование родителей показало высокую степень 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>удовлет­воренности</w:t>
      </w:r>
      <w:proofErr w:type="gramEnd"/>
      <w:r w:rsidRPr="007C47E8">
        <w:rPr>
          <w:rStyle w:val="propis"/>
          <w:rFonts w:ascii="Times New Roman" w:hAnsi="Times New Roman" w:cs="Times New Roman"/>
          <w:iCs/>
          <w:color w:val="auto"/>
          <w:sz w:val="24"/>
          <w:szCs w:val="24"/>
        </w:rPr>
        <w:t xml:space="preserve"> качеством предоставляемых услуг.</w:t>
      </w:r>
    </w:p>
    <w:p w:rsidR="0064490D" w:rsidRPr="007C47E8" w:rsidRDefault="0064490D" w:rsidP="0064490D">
      <w:pPr>
        <w:pStyle w:val="07BODY-txt"/>
        <w:ind w:right="-11" w:firstLine="0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</w:p>
    <w:p w:rsidR="0064490D" w:rsidRPr="007C47E8" w:rsidRDefault="00602402" w:rsidP="0064490D">
      <w:pPr>
        <w:pStyle w:val="07BODY-txt"/>
        <w:ind w:right="-11" w:firstLine="0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i/>
          <w:iCs/>
          <w:noProof/>
          <w:color w:val="000000" w:themeColor="text1"/>
          <w:sz w:val="24"/>
          <w:szCs w:val="24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30.15pt;margin-top:165.45pt;width:357pt;height:0;z-index:251660288" o:connectortype="straight"/>
        </w:pict>
      </w:r>
      <w:r w:rsidR="0064490D" w:rsidRPr="007C47E8">
        <w:rPr>
          <w:rStyle w:val="propis"/>
          <w:rFonts w:ascii="Times New Roman" w:hAnsi="Times New Roman" w:cs="Times New Roman"/>
          <w:iCs/>
          <w:noProof/>
          <w:color w:val="000000" w:themeColor="text1"/>
          <w:sz w:val="24"/>
          <w:szCs w:val="24"/>
          <w:lang w:eastAsia="ru-RU"/>
        </w:rPr>
        <w:drawing>
          <wp:inline distT="0" distB="0" distL="0" distR="0">
            <wp:extent cx="4526280" cy="2118360"/>
            <wp:effectExtent l="19050" t="0" r="26670" b="0"/>
            <wp:docPr id="12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64490D" w:rsidRPr="007C47E8" w:rsidRDefault="0064490D" w:rsidP="0064490D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64490D" w:rsidRPr="007C47E8" w:rsidRDefault="0064490D" w:rsidP="0064490D">
      <w:pPr>
        <w:pStyle w:val="3"/>
        <w:shd w:val="clear" w:color="auto" w:fill="auto"/>
        <w:spacing w:line="240" w:lineRule="auto"/>
        <w:ind w:firstLine="0"/>
        <w:jc w:val="center"/>
        <w:rPr>
          <w:sz w:val="24"/>
          <w:szCs w:val="24"/>
        </w:rPr>
      </w:pPr>
    </w:p>
    <w:p w:rsidR="0064490D" w:rsidRPr="007C47E8" w:rsidRDefault="0064490D" w:rsidP="0064490D">
      <w:pPr>
        <w:pStyle w:val="01HEADER3"/>
        <w:ind w:left="0" w:right="-11"/>
        <w:jc w:val="center"/>
        <w:rPr>
          <w:rStyle w:val="Bold"/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2.2. </w:t>
      </w:r>
      <w:r w:rsidRPr="007C47E8">
        <w:rPr>
          <w:rStyle w:val="Bold"/>
          <w:rFonts w:ascii="Times New Roman" w:hAnsi="Times New Roman" w:cs="Times New Roman"/>
          <w:bCs w:val="0"/>
          <w:color w:val="000000" w:themeColor="text1"/>
          <w:sz w:val="24"/>
          <w:szCs w:val="24"/>
        </w:rPr>
        <w:t>Воспитательная работа</w:t>
      </w:r>
    </w:p>
    <w:p w:rsidR="0064490D" w:rsidRPr="007C47E8" w:rsidRDefault="0064490D" w:rsidP="0064490D">
      <w:pPr>
        <w:pStyle w:val="07BODY-1st"/>
        <w:ind w:left="0" w:right="-11" w:firstLine="708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lastRenderedPageBreak/>
        <w:t>Чтобы выбрать стратегию воспитательной работы, в 2022 году проводился анализ состава семей воспитанников.</w:t>
      </w:r>
    </w:p>
    <w:p w:rsidR="0064490D" w:rsidRPr="007C47E8" w:rsidRDefault="0064490D" w:rsidP="0064490D">
      <w:pPr>
        <w:pStyle w:val="07BODY-1st"/>
        <w:ind w:right="-11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64490D" w:rsidRPr="007C47E8" w:rsidRDefault="0064490D" w:rsidP="0064490D">
      <w:pPr>
        <w:pStyle w:val="07BODY-1st"/>
        <w:ind w:left="0" w:right="-11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Характеристика семей по составу</w:t>
      </w:r>
    </w:p>
    <w:p w:rsidR="0064490D" w:rsidRPr="007C47E8" w:rsidRDefault="0064490D" w:rsidP="0064490D">
      <w:pPr>
        <w:pStyle w:val="07BODY-1st"/>
        <w:ind w:left="0" w:right="-11"/>
        <w:jc w:val="right"/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Таблица 6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3686"/>
        <w:gridCol w:w="1559"/>
        <w:gridCol w:w="4111"/>
      </w:tblGrid>
      <w:tr w:rsidR="0064490D" w:rsidRPr="007C47E8" w:rsidTr="007F665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Состав семьи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suppressAutoHyphens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64490D" w:rsidRPr="007C47E8" w:rsidTr="007F6653">
        <w:trPr>
          <w:trHeight w:val="10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Полная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  <w:lang w:val="en-US"/>
              </w:rPr>
              <w:t>111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93,2 %</w:t>
            </w:r>
          </w:p>
        </w:tc>
      </w:tr>
      <w:tr w:rsidR="0064490D" w:rsidRPr="007C47E8" w:rsidTr="007F665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Неполная</w:t>
            </w:r>
            <w:proofErr w:type="gramEnd"/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 матерью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5,9 %</w:t>
            </w:r>
          </w:p>
        </w:tc>
      </w:tr>
      <w:tr w:rsidR="0064490D" w:rsidRPr="007C47E8" w:rsidTr="007F665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Неполная</w:t>
            </w:r>
            <w:proofErr w:type="gramEnd"/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 xml:space="preserve"> с отцом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0,9 %</w:t>
            </w:r>
          </w:p>
        </w:tc>
      </w:tr>
      <w:tr w:rsidR="0064490D" w:rsidRPr="007C47E8" w:rsidTr="007F6653">
        <w:trPr>
          <w:trHeight w:val="60"/>
        </w:trPr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Оформлено опекунство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</w:t>
            </w:r>
          </w:p>
        </w:tc>
      </w:tr>
    </w:tbl>
    <w:p w:rsidR="0064490D" w:rsidRPr="007C47E8" w:rsidRDefault="0064490D" w:rsidP="0064490D">
      <w:pPr>
        <w:pStyle w:val="07BODY-1st"/>
        <w:ind w:left="0" w:right="-11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ind w:right="-11" w:firstLine="567"/>
        <w:jc w:val="center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ind w:left="0" w:right="-11" w:firstLine="0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Характеристика семей по количеству детей</w:t>
      </w:r>
    </w:p>
    <w:p w:rsidR="0064490D" w:rsidRPr="007C47E8" w:rsidRDefault="0064490D" w:rsidP="0064490D">
      <w:pPr>
        <w:pStyle w:val="07BODY-txt"/>
        <w:ind w:left="0" w:right="-11" w:firstLine="0"/>
        <w:jc w:val="right"/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ind w:left="0" w:right="-11" w:firstLine="0"/>
        <w:jc w:val="right"/>
        <w:rPr>
          <w:rFonts w:ascii="Times New Roman" w:hAnsi="Times New Roman" w:cs="Times New Roman"/>
          <w:b/>
          <w:i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Таблица 7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2835"/>
        <w:gridCol w:w="2410"/>
        <w:gridCol w:w="4111"/>
      </w:tblGrid>
      <w:tr w:rsidR="0064490D" w:rsidRPr="007C47E8" w:rsidTr="007F6653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детей в семье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Количество семей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suppressAutoHyphens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Процент от общего количества семей воспитанников</w:t>
            </w:r>
          </w:p>
        </w:tc>
      </w:tr>
      <w:tr w:rsidR="0064490D" w:rsidRPr="007C47E8" w:rsidTr="007F6653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Один ребенок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23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19,3 %</w:t>
            </w:r>
          </w:p>
        </w:tc>
      </w:tr>
      <w:tr w:rsidR="0064490D" w:rsidRPr="007C47E8" w:rsidTr="007F6653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z w:val="24"/>
                <w:szCs w:val="24"/>
              </w:rPr>
              <w:t>Два ребенка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54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45,4 %</w:t>
            </w:r>
          </w:p>
        </w:tc>
      </w:tr>
      <w:tr w:rsidR="0064490D" w:rsidRPr="007C47E8" w:rsidTr="007F6653">
        <w:trPr>
          <w:trHeight w:val="60"/>
        </w:trPr>
        <w:tc>
          <w:tcPr>
            <w:tcW w:w="28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Style w:val="propis"/>
                <w:rFonts w:ascii="Times New Roman" w:hAnsi="Times New Roman" w:cs="Times New Roman"/>
                <w:iCs/>
                <w:color w:val="000000" w:themeColor="text1"/>
                <w:spacing w:val="-4"/>
                <w:sz w:val="24"/>
                <w:szCs w:val="24"/>
              </w:rPr>
              <w:t>Три ребенка и более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42</w:t>
            </w:r>
          </w:p>
        </w:tc>
        <w:tc>
          <w:tcPr>
            <w:tcW w:w="411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85" w:type="dxa"/>
              <w:left w:w="99" w:type="dxa"/>
              <w:bottom w:w="85" w:type="dxa"/>
              <w:right w:w="99" w:type="dxa"/>
            </w:tcMar>
            <w:hideMark/>
          </w:tcPr>
          <w:p w:rsidR="0064490D" w:rsidRPr="007C47E8" w:rsidRDefault="0064490D" w:rsidP="007F6653">
            <w:pPr>
              <w:pStyle w:val="12TABL-txt"/>
              <w:ind w:right="-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C47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25,3 %</w:t>
            </w:r>
          </w:p>
        </w:tc>
      </w:tr>
    </w:tbl>
    <w:p w:rsidR="0064490D" w:rsidRPr="007C47E8" w:rsidRDefault="0064490D" w:rsidP="0064490D">
      <w:pPr>
        <w:pStyle w:val="a3"/>
        <w:ind w:left="284" w:right="-11"/>
        <w:rPr>
          <w:b/>
          <w:sz w:val="24"/>
          <w:szCs w:val="24"/>
        </w:rPr>
      </w:pPr>
    </w:p>
    <w:p w:rsidR="0064490D" w:rsidRPr="007C47E8" w:rsidRDefault="0064490D" w:rsidP="0064490D">
      <w:pPr>
        <w:pStyle w:val="3"/>
        <w:shd w:val="clear" w:color="auto" w:fill="auto"/>
        <w:spacing w:line="240" w:lineRule="auto"/>
        <w:ind w:firstLine="708"/>
        <w:jc w:val="left"/>
        <w:rPr>
          <w:sz w:val="24"/>
          <w:szCs w:val="24"/>
        </w:rPr>
      </w:pPr>
      <w:r w:rsidRPr="007C47E8">
        <w:rPr>
          <w:rFonts w:eastAsia="Calibri"/>
          <w:sz w:val="24"/>
          <w:szCs w:val="24"/>
        </w:rPr>
        <w:t>Воспитательная работа строится с учетом индивидуальных особенностей детей, с использованием разнообразных форм и методов, в тесной взаимосвязи воспитателей, специалистов и родителей</w:t>
      </w:r>
      <w:proofErr w:type="gramStart"/>
      <w:r w:rsidRPr="007C47E8">
        <w:rPr>
          <w:rFonts w:eastAsia="Calibri"/>
          <w:sz w:val="24"/>
          <w:szCs w:val="24"/>
        </w:rPr>
        <w:t>.</w:t>
      </w:r>
      <w:r w:rsidRPr="007C47E8">
        <w:rPr>
          <w:rStyle w:val="fontstyle01"/>
        </w:rPr>
        <w:t>Д</w:t>
      </w:r>
      <w:proofErr w:type="gramEnd"/>
      <w:r w:rsidRPr="007C47E8">
        <w:rPr>
          <w:rStyle w:val="fontstyle01"/>
        </w:rPr>
        <w:t>етям из неполных семей уделяется больше внимания в первыемесяцы после зачисления в Учреждение.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</w:p>
    <w:p w:rsidR="0064490D" w:rsidRPr="007C47E8" w:rsidRDefault="0064490D" w:rsidP="0064490D">
      <w:pPr>
        <w:pStyle w:val="a3"/>
        <w:jc w:val="right"/>
        <w:rPr>
          <w:b/>
          <w:i/>
          <w:sz w:val="24"/>
          <w:szCs w:val="24"/>
        </w:rPr>
      </w:pPr>
      <w:r w:rsidRPr="007C47E8">
        <w:rPr>
          <w:b/>
          <w:i/>
          <w:sz w:val="24"/>
          <w:szCs w:val="24"/>
        </w:rPr>
        <w:t>Таблица 8</w:t>
      </w:r>
    </w:p>
    <w:tbl>
      <w:tblPr>
        <w:tblW w:w="96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395"/>
        <w:gridCol w:w="2954"/>
        <w:gridCol w:w="3260"/>
      </w:tblGrid>
      <w:tr w:rsidR="0064490D" w:rsidRPr="007C47E8" w:rsidTr="007F6653">
        <w:trPr>
          <w:trHeight w:val="237"/>
        </w:trPr>
        <w:tc>
          <w:tcPr>
            <w:tcW w:w="3395" w:type="dxa"/>
          </w:tcPr>
          <w:p w:rsidR="0064490D" w:rsidRPr="007C47E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C47E8">
              <w:rPr>
                <w:b/>
                <w:sz w:val="24"/>
                <w:szCs w:val="24"/>
              </w:rPr>
              <w:t>Родительский всеобуч.</w:t>
            </w:r>
          </w:p>
        </w:tc>
        <w:tc>
          <w:tcPr>
            <w:tcW w:w="2954" w:type="dxa"/>
          </w:tcPr>
          <w:p w:rsidR="0064490D" w:rsidRPr="007C47E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C47E8">
              <w:rPr>
                <w:b/>
                <w:sz w:val="24"/>
                <w:szCs w:val="24"/>
              </w:rPr>
              <w:t>Консультативные пункты</w:t>
            </w:r>
          </w:p>
        </w:tc>
        <w:tc>
          <w:tcPr>
            <w:tcW w:w="3260" w:type="dxa"/>
          </w:tcPr>
          <w:p w:rsidR="0064490D" w:rsidRPr="007C47E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C47E8">
              <w:rPr>
                <w:b/>
                <w:sz w:val="24"/>
                <w:szCs w:val="24"/>
              </w:rPr>
              <w:t>Совместные мероприятия</w:t>
            </w:r>
          </w:p>
        </w:tc>
      </w:tr>
      <w:tr w:rsidR="0064490D" w:rsidRPr="007C47E8" w:rsidTr="007F6653">
        <w:trPr>
          <w:trHeight w:val="2851"/>
        </w:trPr>
        <w:tc>
          <w:tcPr>
            <w:tcW w:w="3395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Родительские собрания;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Анкетирование;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Дни открытых дверей,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Конференции, семинары, деловые игры, круглые столы;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Совет отцов;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-Совет матерей;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-Попечительский совет.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2954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Логопедическая служба,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Психологическая служба,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Специалисты педагоги учреждения.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</w:tc>
        <w:tc>
          <w:tcPr>
            <w:tcW w:w="3260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Открытые занятия с детьми по разным видам деятельности,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Совместное создание предметн</w:t>
            </w:r>
            <w:proofErr w:type="gramStart"/>
            <w:r w:rsidRPr="007C47E8">
              <w:rPr>
                <w:sz w:val="24"/>
                <w:szCs w:val="24"/>
              </w:rPr>
              <w:t>о-</w:t>
            </w:r>
            <w:proofErr w:type="gramEnd"/>
            <w:r w:rsidRPr="007C47E8">
              <w:rPr>
                <w:sz w:val="24"/>
                <w:szCs w:val="24"/>
              </w:rPr>
              <w:t xml:space="preserve"> развивающей среды для детей и педагогов,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Участие в подготовке и проведении детских праздников и развлечений,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Совместное проведение субботников,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Участие в выставках совместного творчества детей и родителей.</w:t>
            </w:r>
          </w:p>
        </w:tc>
      </w:tr>
    </w:tbl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</w:p>
    <w:p w:rsidR="0064490D" w:rsidRPr="007C47E8" w:rsidRDefault="0064490D" w:rsidP="0064490D">
      <w:pPr>
        <w:pStyle w:val="a3"/>
        <w:rPr>
          <w:sz w:val="24"/>
          <w:szCs w:val="24"/>
        </w:rPr>
      </w:pPr>
      <w:r w:rsidRPr="007C47E8">
        <w:rPr>
          <w:sz w:val="24"/>
          <w:szCs w:val="24"/>
        </w:rPr>
        <w:lastRenderedPageBreak/>
        <w:tab/>
      </w:r>
      <w:proofErr w:type="gramStart"/>
      <w:r w:rsidRPr="007C47E8">
        <w:rPr>
          <w:sz w:val="24"/>
          <w:szCs w:val="24"/>
        </w:rPr>
        <w:t>В жизнь детского сада по работе с родителями вошла проектная деятельность, что активизирует совместную деятельность родителей детей и педагогов.</w:t>
      </w:r>
      <w:proofErr w:type="gramEnd"/>
      <w:r w:rsidRPr="007C47E8">
        <w:rPr>
          <w:sz w:val="24"/>
          <w:szCs w:val="24"/>
        </w:rPr>
        <w:t xml:space="preserve"> Родители весь год были активны. Постоянно участвуют в различных конкурсах. На нашем сайте  </w:t>
      </w:r>
      <w:proofErr w:type="spellStart"/>
      <w:r w:rsidRPr="007C47E8">
        <w:rPr>
          <w:sz w:val="24"/>
          <w:szCs w:val="24"/>
          <w:lang w:val="en-US"/>
        </w:rPr>
        <w:t>VK</w:t>
      </w:r>
      <w:hyperlink r:id="rId9" w:history="1">
        <w:r w:rsidRPr="007C47E8">
          <w:rPr>
            <w:rStyle w:val="a7"/>
            <w:sz w:val="24"/>
            <w:szCs w:val="24"/>
            <w:lang w:val="en-US"/>
          </w:rPr>
          <w:t>https</w:t>
        </w:r>
        <w:proofErr w:type="spellEnd"/>
        <w:r w:rsidRPr="007C47E8">
          <w:rPr>
            <w:rStyle w:val="a7"/>
            <w:sz w:val="24"/>
            <w:szCs w:val="24"/>
          </w:rPr>
          <w:t>://</w:t>
        </w:r>
        <w:proofErr w:type="spellStart"/>
        <w:r w:rsidRPr="007C47E8">
          <w:rPr>
            <w:rStyle w:val="a7"/>
            <w:sz w:val="24"/>
            <w:szCs w:val="24"/>
            <w:lang w:val="en-US"/>
          </w:rPr>
          <w:t>vk</w:t>
        </w:r>
        <w:proofErr w:type="spellEnd"/>
        <w:r w:rsidRPr="007C47E8">
          <w:rPr>
            <w:rStyle w:val="a7"/>
            <w:sz w:val="24"/>
            <w:szCs w:val="24"/>
          </w:rPr>
          <w:t>.</w:t>
        </w:r>
        <w:r w:rsidRPr="007C47E8">
          <w:rPr>
            <w:rStyle w:val="a7"/>
            <w:sz w:val="24"/>
            <w:szCs w:val="24"/>
            <w:lang w:val="en-US"/>
          </w:rPr>
          <w:t>com</w:t>
        </w:r>
        <w:r w:rsidRPr="007C47E8">
          <w:rPr>
            <w:rStyle w:val="a7"/>
            <w:sz w:val="24"/>
            <w:szCs w:val="24"/>
          </w:rPr>
          <w:t>/</w:t>
        </w:r>
        <w:proofErr w:type="spellStart"/>
        <w:r w:rsidRPr="007C47E8">
          <w:rPr>
            <w:rStyle w:val="a7"/>
            <w:sz w:val="24"/>
            <w:szCs w:val="24"/>
            <w:lang w:val="en-US"/>
          </w:rPr>
          <w:t>mbdou</w:t>
        </w:r>
        <w:proofErr w:type="spellEnd"/>
        <w:r w:rsidRPr="007C47E8">
          <w:rPr>
            <w:rStyle w:val="a7"/>
            <w:sz w:val="24"/>
            <w:szCs w:val="24"/>
          </w:rPr>
          <w:t>_</w:t>
        </w:r>
        <w:proofErr w:type="spellStart"/>
        <w:r w:rsidRPr="007C47E8">
          <w:rPr>
            <w:rStyle w:val="a7"/>
            <w:sz w:val="24"/>
            <w:szCs w:val="24"/>
            <w:lang w:val="en-US"/>
          </w:rPr>
          <w:t>crr</w:t>
        </w:r>
        <w:proofErr w:type="spellEnd"/>
        <w:r w:rsidRPr="007C47E8">
          <w:rPr>
            <w:rStyle w:val="a7"/>
            <w:sz w:val="24"/>
            <w:szCs w:val="24"/>
          </w:rPr>
          <w:t>3</w:t>
        </w:r>
      </w:hyperlink>
      <w:r w:rsidRPr="007C47E8">
        <w:rPr>
          <w:sz w:val="24"/>
          <w:szCs w:val="24"/>
        </w:rPr>
        <w:t>мы представляем отчет по каждому конкурсу с фотографиями работ и самих участников.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</w:p>
    <w:p w:rsidR="0064490D" w:rsidRPr="007C47E8" w:rsidRDefault="0064490D" w:rsidP="0064490D">
      <w:pPr>
        <w:tabs>
          <w:tab w:val="left" w:pos="1445"/>
        </w:tabs>
        <w:spacing w:before="5"/>
        <w:ind w:right="-1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 xml:space="preserve">2.3. </w:t>
      </w:r>
      <w:r w:rsidRPr="007C47E8">
        <w:rPr>
          <w:rFonts w:ascii="Times New Roman" w:hAnsi="Times New Roman" w:cs="Times New Roman"/>
          <w:b/>
        </w:rPr>
        <w:t>Организация специализированной (коррекционной) помощи детям, в том числе детям с ОВЗ</w:t>
      </w:r>
      <w:r w:rsidRPr="007C47E8">
        <w:rPr>
          <w:rFonts w:ascii="Times New Roman" w:hAnsi="Times New Roman" w:cs="Times New Roman"/>
        </w:rPr>
        <w:t>:</w:t>
      </w:r>
    </w:p>
    <w:p w:rsidR="0064490D" w:rsidRPr="007C47E8" w:rsidRDefault="0064490D" w:rsidP="0064490D">
      <w:pPr>
        <w:tabs>
          <w:tab w:val="left" w:pos="1445"/>
        </w:tabs>
        <w:spacing w:before="5"/>
        <w:ind w:right="-11"/>
        <w:rPr>
          <w:rFonts w:ascii="Times New Roman" w:hAnsi="Times New Roman" w:cs="Times New Roman"/>
        </w:rPr>
      </w:pPr>
    </w:p>
    <w:p w:rsidR="0064490D" w:rsidRPr="007C47E8" w:rsidRDefault="0064490D" w:rsidP="0064490D">
      <w:pPr>
        <w:spacing w:before="5"/>
        <w:ind w:right="-11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ab/>
        <w:t>В детском саду функционирует логопункт. Для коррекции развития детей в штат детского сада входят педагог-психолог, учитель-логопед. Деятельность специалистов строится в соответствии с рабочими программами.</w:t>
      </w:r>
    </w:p>
    <w:p w:rsidR="0064490D" w:rsidRPr="007C47E8" w:rsidRDefault="0064490D" w:rsidP="0064490D">
      <w:pPr>
        <w:pStyle w:val="ac"/>
        <w:tabs>
          <w:tab w:val="left" w:pos="2057"/>
          <w:tab w:val="left" w:pos="3017"/>
          <w:tab w:val="left" w:pos="3065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Структура образовательного</w:t>
      </w:r>
      <w:r w:rsidRPr="007C47E8">
        <w:rPr>
          <w:rFonts w:ascii="Times New Roman" w:hAnsi="Times New Roman"/>
          <w:sz w:val="24"/>
          <w:szCs w:val="24"/>
        </w:rPr>
        <w:tab/>
        <w:t xml:space="preserve">процесса предусматривает: </w:t>
      </w:r>
      <w:proofErr w:type="gramStart"/>
      <w:r w:rsidRPr="007C47E8">
        <w:rPr>
          <w:rFonts w:ascii="Times New Roman" w:hAnsi="Times New Roman"/>
          <w:sz w:val="24"/>
          <w:szCs w:val="24"/>
        </w:rPr>
        <w:t>совместную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деятельность взрослого с детьми, самостоятельную</w:t>
      </w:r>
      <w:r w:rsidRPr="007C47E8">
        <w:rPr>
          <w:rFonts w:ascii="Times New Roman" w:hAnsi="Times New Roman"/>
          <w:sz w:val="24"/>
          <w:szCs w:val="24"/>
        </w:rPr>
        <w:tab/>
        <w:t>деятельность дошкольников и взаимодействие с семьей.</w:t>
      </w:r>
      <w:r w:rsidRPr="007C47E8">
        <w:rPr>
          <w:rFonts w:ascii="Times New Roman" w:hAnsi="Times New Roman"/>
          <w:sz w:val="24"/>
          <w:szCs w:val="24"/>
        </w:rPr>
        <w:tab/>
      </w:r>
    </w:p>
    <w:p w:rsidR="0064490D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      </w:t>
      </w:r>
      <w:proofErr w:type="gramStart"/>
      <w:r w:rsidRPr="007C47E8">
        <w:rPr>
          <w:rFonts w:ascii="Times New Roman" w:hAnsi="Times New Roman"/>
          <w:sz w:val="24"/>
          <w:szCs w:val="24"/>
        </w:rPr>
        <w:t>Непосредственно образовательная деятельность специалистов (учитель-логопед, педагог-психолог) с детьми организуется  в форме</w:t>
      </w:r>
      <w:r w:rsidRPr="007C47E8">
        <w:rPr>
          <w:rFonts w:ascii="Times New Roman" w:hAnsi="Times New Roman"/>
          <w:sz w:val="24"/>
          <w:szCs w:val="24"/>
        </w:rPr>
        <w:tab/>
        <w:t>занятия (фронтальных, подгрупповых, индивидуальных.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</w:t>
      </w:r>
      <w:r w:rsidRPr="007C47E8">
        <w:rPr>
          <w:rFonts w:ascii="Times New Roman" w:hAnsi="Times New Roman"/>
          <w:spacing w:val="-6"/>
          <w:sz w:val="24"/>
          <w:szCs w:val="24"/>
        </w:rPr>
        <w:t xml:space="preserve">При </w:t>
      </w:r>
      <w:r w:rsidRPr="007C47E8">
        <w:rPr>
          <w:rFonts w:ascii="Times New Roman" w:hAnsi="Times New Roman"/>
          <w:sz w:val="24"/>
          <w:szCs w:val="24"/>
        </w:rPr>
        <w:t>планировании образовательного процесса учитывается баланс между спокойными и активными видами непосредственно образовательной деятельности, между занятиями в помещении и на воздухе, индивидуальными занятиями, работой в малых и больших группах. В соответствии с возможностями детей с ОВЗ определяются методы обучения. Используются наиболее доступные методы: наглядные, практические, словесные.</w:t>
      </w:r>
    </w:p>
    <w:p w:rsidR="0064490D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</w:p>
    <w:p w:rsidR="0064490D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</w:p>
    <w:p w:rsidR="0064490D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</w:p>
    <w:p w:rsidR="0064490D" w:rsidRPr="007C47E8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</w:p>
    <w:p w:rsidR="0064490D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center"/>
        <w:rPr>
          <w:rFonts w:ascii="Times New Roman" w:hAnsi="Times New Roman"/>
          <w:b/>
          <w:sz w:val="24"/>
          <w:szCs w:val="24"/>
        </w:rPr>
      </w:pPr>
    </w:p>
    <w:p w:rsidR="0064490D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center"/>
        <w:rPr>
          <w:rFonts w:ascii="Times New Roman" w:hAnsi="Times New Roman"/>
          <w:b/>
          <w:sz w:val="24"/>
          <w:szCs w:val="24"/>
        </w:rPr>
      </w:pPr>
    </w:p>
    <w:p w:rsidR="0064490D" w:rsidRPr="007C47E8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center"/>
        <w:rPr>
          <w:rFonts w:ascii="Times New Roman" w:hAnsi="Times New Roman"/>
          <w:b/>
          <w:sz w:val="24"/>
          <w:szCs w:val="24"/>
        </w:rPr>
      </w:pPr>
      <w:r w:rsidRPr="007C47E8">
        <w:rPr>
          <w:rFonts w:ascii="Times New Roman" w:hAnsi="Times New Roman"/>
          <w:b/>
          <w:sz w:val="24"/>
          <w:szCs w:val="24"/>
        </w:rPr>
        <w:t>Показатели работы лог</w:t>
      </w:r>
      <w:r>
        <w:rPr>
          <w:rFonts w:ascii="Times New Roman" w:hAnsi="Times New Roman"/>
          <w:b/>
          <w:sz w:val="24"/>
          <w:szCs w:val="24"/>
        </w:rPr>
        <w:t>опункта за 2023-2024</w:t>
      </w:r>
      <w:r w:rsidRPr="007C47E8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:rsidR="0064490D" w:rsidRPr="007C47E8" w:rsidRDefault="0064490D" w:rsidP="0064490D">
      <w:pPr>
        <w:pStyle w:val="ac"/>
        <w:tabs>
          <w:tab w:val="left" w:pos="0"/>
          <w:tab w:val="left" w:pos="3638"/>
          <w:tab w:val="left" w:pos="3772"/>
          <w:tab w:val="left" w:pos="3956"/>
          <w:tab w:val="left" w:pos="4256"/>
          <w:tab w:val="left" w:pos="4654"/>
          <w:tab w:val="left" w:pos="5051"/>
          <w:tab w:val="left" w:pos="5283"/>
          <w:tab w:val="left" w:pos="6408"/>
          <w:tab w:val="left" w:pos="6460"/>
          <w:tab w:val="left" w:pos="6626"/>
          <w:tab w:val="left" w:pos="6835"/>
          <w:tab w:val="left" w:pos="7224"/>
          <w:tab w:val="left" w:pos="7591"/>
          <w:tab w:val="left" w:pos="8349"/>
          <w:tab w:val="left" w:pos="8586"/>
          <w:tab w:val="left" w:pos="8739"/>
          <w:tab w:val="left" w:pos="9120"/>
          <w:tab w:val="left" w:pos="9188"/>
          <w:tab w:val="left" w:pos="9473"/>
          <w:tab w:val="left" w:pos="9617"/>
        </w:tabs>
        <w:spacing w:line="276" w:lineRule="auto"/>
        <w:ind w:left="0" w:right="-11"/>
        <w:jc w:val="right"/>
        <w:rPr>
          <w:rFonts w:ascii="Times New Roman" w:hAnsi="Times New Roman"/>
          <w:b/>
          <w:i/>
          <w:sz w:val="24"/>
          <w:szCs w:val="24"/>
        </w:rPr>
      </w:pPr>
      <w:r w:rsidRPr="007C47E8">
        <w:rPr>
          <w:rFonts w:ascii="Times New Roman" w:hAnsi="Times New Roman"/>
          <w:b/>
          <w:i/>
          <w:sz w:val="24"/>
          <w:szCs w:val="24"/>
        </w:rPr>
        <w:t>Таблица 9</w:t>
      </w:r>
    </w:p>
    <w:tbl>
      <w:tblPr>
        <w:tblStyle w:val="TableNormal"/>
        <w:tblW w:w="9386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34"/>
        <w:gridCol w:w="1340"/>
        <w:gridCol w:w="1276"/>
        <w:gridCol w:w="1559"/>
        <w:gridCol w:w="1559"/>
        <w:gridCol w:w="1418"/>
      </w:tblGrid>
      <w:tr w:rsidR="0064490D" w:rsidRPr="007C47E8" w:rsidTr="007F6653">
        <w:trPr>
          <w:trHeight w:val="233"/>
        </w:trPr>
        <w:tc>
          <w:tcPr>
            <w:tcW w:w="2234" w:type="dxa"/>
            <w:tcBorders>
              <w:bottom w:val="nil"/>
            </w:tcBorders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Основные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показатели</w:t>
            </w:r>
          </w:p>
        </w:tc>
        <w:tc>
          <w:tcPr>
            <w:tcW w:w="1340" w:type="dxa"/>
            <w:tcBorders>
              <w:bottom w:val="nil"/>
            </w:tcBorders>
          </w:tcPr>
          <w:p w:rsidR="0064490D" w:rsidRPr="007C47E8" w:rsidRDefault="0064490D" w:rsidP="007F6653">
            <w:pPr>
              <w:pStyle w:val="TableParagraph"/>
              <w:ind w:left="108" w:right="-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  <w:p w:rsidR="0064490D" w:rsidRPr="007C47E8" w:rsidRDefault="0064490D" w:rsidP="007F6653">
            <w:pPr>
              <w:pStyle w:val="TableParagraph"/>
              <w:ind w:left="108" w:right="-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Обследовано детей</w:t>
            </w:r>
          </w:p>
        </w:tc>
        <w:tc>
          <w:tcPr>
            <w:tcW w:w="1276" w:type="dxa"/>
            <w:tcBorders>
              <w:bottom w:val="nil"/>
            </w:tcBorders>
          </w:tcPr>
          <w:p w:rsidR="0064490D" w:rsidRPr="007C47E8" w:rsidRDefault="0064490D" w:rsidP="007F6653">
            <w:pPr>
              <w:pStyle w:val="TableParagraph"/>
              <w:ind w:left="108" w:right="-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Принят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о на занятия</w:t>
            </w:r>
          </w:p>
        </w:tc>
        <w:tc>
          <w:tcPr>
            <w:tcW w:w="1559" w:type="dxa"/>
            <w:tcBorders>
              <w:bottom w:val="nil"/>
            </w:tcBorders>
          </w:tcPr>
          <w:p w:rsidR="0064490D" w:rsidRPr="007C47E8" w:rsidRDefault="0064490D" w:rsidP="007F6653">
            <w:pPr>
              <w:pStyle w:val="TableParagraph"/>
              <w:ind w:left="110" w:right="-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Выпущено с заключением «Речь в норме»</w:t>
            </w:r>
          </w:p>
        </w:tc>
        <w:tc>
          <w:tcPr>
            <w:tcW w:w="1559" w:type="dxa"/>
            <w:tcBorders>
              <w:bottom w:val="nil"/>
            </w:tcBorders>
          </w:tcPr>
          <w:p w:rsidR="0064490D" w:rsidRPr="007C47E8" w:rsidRDefault="0064490D" w:rsidP="007F6653">
            <w:pPr>
              <w:pStyle w:val="TableParagraph"/>
              <w:ind w:left="108" w:right="-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proofErr w:type="spellStart"/>
            <w:r w:rsidRPr="007C47E8">
              <w:rPr>
                <w:rFonts w:ascii="Times New Roman" w:hAnsi="Times New Roman"/>
                <w:b/>
                <w:sz w:val="24"/>
                <w:szCs w:val="24"/>
              </w:rPr>
              <w:t>Оставлено</w:t>
            </w:r>
            <w:proofErr w:type="spellEnd"/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 для продолжения занятий</w:t>
            </w:r>
          </w:p>
        </w:tc>
        <w:tc>
          <w:tcPr>
            <w:tcW w:w="1418" w:type="dxa"/>
            <w:tcBorders>
              <w:bottom w:val="nil"/>
            </w:tcBorders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Поступили в первый класс с остаточным явлением</w:t>
            </w:r>
          </w:p>
        </w:tc>
      </w:tr>
      <w:tr w:rsidR="0064490D" w:rsidRPr="007C47E8" w:rsidTr="007F6653">
        <w:trPr>
          <w:trHeight w:val="551"/>
        </w:trPr>
        <w:tc>
          <w:tcPr>
            <w:tcW w:w="2234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Фонетическое</w:t>
            </w:r>
            <w:proofErr w:type="spellEnd"/>
          </w:p>
          <w:p w:rsidR="0064490D" w:rsidRPr="007C47E8" w:rsidRDefault="0064490D" w:rsidP="007F6653">
            <w:pPr>
              <w:pStyle w:val="TableParagraph"/>
              <w:spacing w:line="264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недоразвитиеречи</w:t>
            </w:r>
            <w:proofErr w:type="spellEnd"/>
          </w:p>
        </w:tc>
        <w:tc>
          <w:tcPr>
            <w:tcW w:w="1340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w w:val="99"/>
                <w:sz w:val="24"/>
                <w:szCs w:val="24"/>
                <w:lang w:val="ru-RU"/>
              </w:rPr>
              <w:t>4</w:t>
            </w:r>
          </w:p>
        </w:tc>
        <w:tc>
          <w:tcPr>
            <w:tcW w:w="1276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w w:val="99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4490D" w:rsidRPr="007C47E8" w:rsidTr="007F6653">
        <w:trPr>
          <w:trHeight w:val="827"/>
        </w:trPr>
        <w:tc>
          <w:tcPr>
            <w:tcW w:w="2234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Фонетико</w:t>
            </w:r>
            <w:proofErr w:type="spellEnd"/>
            <w:r w:rsidRPr="007C47E8">
              <w:rPr>
                <w:rFonts w:ascii="Times New Roman" w:hAnsi="Times New Roman"/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TableParagraph"/>
              <w:spacing w:line="270" w:lineRule="atLeas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фонематическоенедоразвитиеречи</w:t>
            </w:r>
            <w:proofErr w:type="spellEnd"/>
          </w:p>
        </w:tc>
        <w:tc>
          <w:tcPr>
            <w:tcW w:w="1340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39</w:t>
            </w:r>
          </w:p>
        </w:tc>
        <w:tc>
          <w:tcPr>
            <w:tcW w:w="1276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10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1418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64490D" w:rsidRPr="007C47E8" w:rsidTr="007F6653">
        <w:trPr>
          <w:trHeight w:val="551"/>
        </w:trPr>
        <w:tc>
          <w:tcPr>
            <w:tcW w:w="2234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Общее</w:t>
            </w:r>
            <w:proofErr w:type="spellEnd"/>
          </w:p>
          <w:p w:rsidR="0064490D" w:rsidRPr="007C47E8" w:rsidRDefault="0064490D" w:rsidP="007F6653">
            <w:pPr>
              <w:pStyle w:val="TableParagraph"/>
              <w:spacing w:line="264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недоразвитиеречи</w:t>
            </w:r>
            <w:proofErr w:type="spellEnd"/>
          </w:p>
        </w:tc>
        <w:tc>
          <w:tcPr>
            <w:tcW w:w="1340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26</w:t>
            </w:r>
          </w:p>
        </w:tc>
        <w:tc>
          <w:tcPr>
            <w:tcW w:w="1276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18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10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11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1418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  <w:tr w:rsidR="0064490D" w:rsidRPr="007C47E8" w:rsidTr="007F6653">
        <w:trPr>
          <w:trHeight w:val="275"/>
        </w:trPr>
        <w:tc>
          <w:tcPr>
            <w:tcW w:w="2234" w:type="dxa"/>
          </w:tcPr>
          <w:p w:rsidR="0064490D" w:rsidRPr="007C47E8" w:rsidRDefault="0064490D" w:rsidP="007F6653">
            <w:pPr>
              <w:pStyle w:val="TableParagraph"/>
              <w:spacing w:line="256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Речь в норме</w:t>
            </w:r>
          </w:p>
        </w:tc>
        <w:tc>
          <w:tcPr>
            <w:tcW w:w="1340" w:type="dxa"/>
          </w:tcPr>
          <w:p w:rsidR="0064490D" w:rsidRPr="007C47E8" w:rsidRDefault="0064490D" w:rsidP="007F6653">
            <w:pPr>
              <w:pStyle w:val="TableParagraph"/>
              <w:spacing w:line="256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276" w:type="dxa"/>
          </w:tcPr>
          <w:p w:rsidR="0064490D" w:rsidRPr="007C47E8" w:rsidRDefault="0064490D" w:rsidP="007F6653">
            <w:pPr>
              <w:pStyle w:val="TableParagraph"/>
              <w:spacing w:line="256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  <w:tc>
          <w:tcPr>
            <w:tcW w:w="1418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</w:p>
        </w:tc>
      </w:tr>
      <w:tr w:rsidR="0064490D" w:rsidRPr="007C47E8" w:rsidTr="007F6653">
        <w:trPr>
          <w:trHeight w:val="326"/>
        </w:trPr>
        <w:tc>
          <w:tcPr>
            <w:tcW w:w="2234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340" w:type="dxa"/>
          </w:tcPr>
          <w:p w:rsidR="0064490D" w:rsidRPr="007C47E8" w:rsidRDefault="0064490D" w:rsidP="007F6653">
            <w:pPr>
              <w:pStyle w:val="TableParagraph"/>
              <w:spacing w:line="268" w:lineRule="exact"/>
              <w:ind w:left="108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84</w:t>
            </w:r>
          </w:p>
        </w:tc>
        <w:tc>
          <w:tcPr>
            <w:tcW w:w="1276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25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15</w:t>
            </w:r>
          </w:p>
        </w:tc>
        <w:tc>
          <w:tcPr>
            <w:tcW w:w="1559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418" w:type="dxa"/>
          </w:tcPr>
          <w:p w:rsidR="0064490D" w:rsidRPr="007C47E8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</w:tr>
    </w:tbl>
    <w:p w:rsidR="0064490D" w:rsidRDefault="0064490D" w:rsidP="0064490D">
      <w:pPr>
        <w:pStyle w:val="01HEADER3"/>
        <w:ind w:left="0" w:right="-11"/>
        <w:jc w:val="center"/>
        <w:rPr>
          <w:color w:val="auto"/>
          <w:lang w:eastAsia="ru-RU"/>
        </w:rPr>
      </w:pPr>
    </w:p>
    <w:p w:rsidR="0064490D" w:rsidRPr="007C47E8" w:rsidRDefault="0064490D" w:rsidP="0064490D">
      <w:pPr>
        <w:pStyle w:val="01HEADER3"/>
        <w:ind w:left="0" w:right="-11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Fonts w:ascii="Times New Roman" w:hAnsi="Times New Roman" w:cs="Times New Roman"/>
          <w:color w:val="auto"/>
          <w:sz w:val="24"/>
          <w:szCs w:val="24"/>
          <w:lang w:eastAsia="ru-RU"/>
        </w:rPr>
        <w:lastRenderedPageBreak/>
        <w:t>2.4.</w:t>
      </w:r>
      <w:r w:rsidRPr="007C47E8">
        <w:rPr>
          <w:rStyle w:val="Bold"/>
          <w:rFonts w:ascii="Times New Roman" w:hAnsi="Times New Roman" w:cs="Times New Roman"/>
          <w:bCs w:val="0"/>
          <w:color w:val="000000" w:themeColor="text1"/>
          <w:sz w:val="24"/>
          <w:szCs w:val="24"/>
        </w:rPr>
        <w:t>Дополнительное образование</w:t>
      </w:r>
    </w:p>
    <w:p w:rsidR="0064490D" w:rsidRPr="007C47E8" w:rsidRDefault="0064490D" w:rsidP="0064490D">
      <w:pPr>
        <w:pStyle w:val="07BODY-1st"/>
        <w:ind w:left="0" w:right="-11" w:firstLine="708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В 2023-2024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году в Детском саду работали кружки по направлениям:</w:t>
      </w:r>
    </w:p>
    <w:p w:rsidR="0064490D" w:rsidRPr="007C47E8" w:rsidRDefault="0064490D" w:rsidP="0064490D">
      <w:pPr>
        <w:pStyle w:val="07BODY-txt"/>
        <w:ind w:left="0" w:right="-11" w:firstLine="0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1) художественно-эстетическое:  «Лего конструирование», «Юнныйактер»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.»</w:t>
      </w:r>
      <w:proofErr w:type="gramEnd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В гостях у скзки»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«Кукольный театр»,»Оригами», «Вышивка». «Бисероплетение»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);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2) </w:t>
      </w:r>
      <w:proofErr w:type="gramStart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социально-педагогическое</w:t>
      </w:r>
      <w:proofErr w:type="gramEnd"/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: (палочки Кюинзера);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3) физкульту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рно-спортивное: «Крепыш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»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, «Десант здоровья»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.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Fonts w:ascii="Times New Roman" w:hAnsi="Times New Roman" w:cs="Times New Roman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В кружковой работе задействовано-90% 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</w:p>
    <w:p w:rsidR="0064490D" w:rsidRPr="007C47E8" w:rsidRDefault="0064490D" w:rsidP="0064490D">
      <w:pPr>
        <w:pStyle w:val="07BODY-txt"/>
        <w:ind w:left="0" w:right="-11" w:firstLine="708"/>
        <w:jc w:val="left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В дополнительно</w:t>
      </w: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м образовании задействовано 78 %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воспитанников Детского сада.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color w:val="000000" w:themeColor="text1"/>
          <w:sz w:val="24"/>
          <w:szCs w:val="24"/>
        </w:rPr>
        <w:t>1 Хореография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Fonts w:ascii="Times New Roman" w:hAnsi="Times New Roman" w:cs="Times New Roman"/>
          <w:color w:val="000000" w:themeColor="text1"/>
          <w:sz w:val="24"/>
          <w:szCs w:val="24"/>
        </w:rPr>
        <w:t>2. Обучение Тувинскому языку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C47E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Обучение по </w:t>
      </w:r>
      <w:proofErr w:type="gramStart"/>
      <w:r w:rsidRPr="007C47E8">
        <w:rPr>
          <w:rFonts w:ascii="Times New Roman" w:hAnsi="Times New Roman" w:cs="Times New Roman"/>
          <w:color w:val="000000" w:themeColor="text1"/>
          <w:sz w:val="24"/>
          <w:szCs w:val="24"/>
        </w:rPr>
        <w:t>методике Н.</w:t>
      </w:r>
      <w:proofErr w:type="gramEnd"/>
      <w:r w:rsidRPr="007C47E8">
        <w:rPr>
          <w:rFonts w:ascii="Times New Roman" w:hAnsi="Times New Roman" w:cs="Times New Roman"/>
          <w:color w:val="000000" w:themeColor="text1"/>
          <w:sz w:val="24"/>
          <w:szCs w:val="24"/>
        </w:rPr>
        <w:t>Зайцева «Чтение, письмо, математика»</w:t>
      </w:r>
    </w:p>
    <w:p w:rsidR="0064490D" w:rsidRPr="007C47E8" w:rsidRDefault="0064490D" w:rsidP="0064490D">
      <w:pPr>
        <w:pStyle w:val="07BODY-txt"/>
        <w:ind w:left="0" w:right="-11" w:firstLine="0"/>
        <w:jc w:val="lef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64490D" w:rsidRPr="00522E6C" w:rsidRDefault="0064490D" w:rsidP="0064490D">
      <w:pPr>
        <w:pStyle w:val="a3"/>
        <w:rPr>
          <w:b/>
          <w:bCs/>
          <w:color w:val="000000"/>
          <w:sz w:val="24"/>
          <w:szCs w:val="24"/>
        </w:rPr>
      </w:pPr>
      <w:r w:rsidRPr="007C47E8">
        <w:rPr>
          <w:rStyle w:val="fontstyle01"/>
          <w:rFonts w:ascii="Times New Roman" w:hAnsi="Times New Roman"/>
          <w:b/>
        </w:rPr>
        <w:t xml:space="preserve">Оценка </w:t>
      </w:r>
      <w:proofErr w:type="gramStart"/>
      <w:r w:rsidRPr="007C47E8">
        <w:rPr>
          <w:rStyle w:val="fontstyle01"/>
          <w:rFonts w:ascii="Times New Roman" w:hAnsi="Times New Roman"/>
          <w:b/>
        </w:rPr>
        <w:t>функционирования внутренней системы оценки качества образования</w:t>
      </w:r>
      <w:proofErr w:type="gramEnd"/>
      <w:r w:rsidRPr="007C47E8">
        <w:rPr>
          <w:color w:val="000000"/>
          <w:sz w:val="24"/>
          <w:szCs w:val="24"/>
        </w:rPr>
        <w:br/>
      </w:r>
      <w:r w:rsidRPr="007C47E8">
        <w:rPr>
          <w:rStyle w:val="fontstyle21"/>
        </w:rPr>
        <w:tab/>
        <w:t>Мониторинг качества обр</w:t>
      </w:r>
      <w:r>
        <w:rPr>
          <w:rStyle w:val="fontstyle21"/>
        </w:rPr>
        <w:t>азовательной деятельности в 2024</w:t>
      </w:r>
      <w:r w:rsidRPr="007C47E8">
        <w:rPr>
          <w:rStyle w:val="fontstyle21"/>
        </w:rPr>
        <w:t xml:space="preserve"> году показал хорошую</w:t>
      </w:r>
      <w:r w:rsidRPr="007C47E8">
        <w:rPr>
          <w:color w:val="000000"/>
          <w:sz w:val="24"/>
          <w:szCs w:val="24"/>
        </w:rPr>
        <w:br/>
      </w:r>
      <w:r w:rsidRPr="007C47E8">
        <w:rPr>
          <w:rStyle w:val="fontstyle21"/>
        </w:rPr>
        <w:t>работу педагогического коллектива по всем показателям.</w:t>
      </w:r>
      <w:r w:rsidRPr="007C47E8">
        <w:rPr>
          <w:color w:val="000000"/>
          <w:sz w:val="24"/>
          <w:szCs w:val="24"/>
        </w:rPr>
        <w:br/>
      </w:r>
      <w:r w:rsidRPr="007C47E8">
        <w:rPr>
          <w:rStyle w:val="fontstyle21"/>
        </w:rPr>
        <w:t>100 % детей успешно освоили образовательную программу дошкольного образования в</w:t>
      </w:r>
      <w:r w:rsidRPr="007C47E8">
        <w:rPr>
          <w:color w:val="000000"/>
          <w:sz w:val="24"/>
          <w:szCs w:val="24"/>
        </w:rPr>
        <w:br/>
      </w:r>
      <w:r w:rsidRPr="007C47E8">
        <w:rPr>
          <w:rStyle w:val="fontstyle21"/>
        </w:rPr>
        <w:t>своей возрастной группе. Воспитанники подготовительных групп показали высокие показателиготовности к школьному обучению.</w:t>
      </w:r>
    </w:p>
    <w:p w:rsidR="0064490D" w:rsidRPr="007C47E8" w:rsidRDefault="0064490D" w:rsidP="0064490D">
      <w:pPr>
        <w:pStyle w:val="a3"/>
        <w:jc w:val="center"/>
        <w:rPr>
          <w:b/>
          <w:sz w:val="24"/>
          <w:szCs w:val="24"/>
        </w:rPr>
      </w:pPr>
    </w:p>
    <w:p w:rsidR="0064490D" w:rsidRPr="007C47E8" w:rsidRDefault="0064490D" w:rsidP="0064490D">
      <w:pPr>
        <w:ind w:right="-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2.5. </w:t>
      </w:r>
      <w:r w:rsidRPr="007C47E8">
        <w:rPr>
          <w:rFonts w:ascii="Times New Roman" w:hAnsi="Times New Roman" w:cs="Times New Roman"/>
          <w:b/>
        </w:rPr>
        <w:t>Преемственность МБДОУ № 3 и МБОУ СОШ № 7</w:t>
      </w:r>
      <w:proofErr w:type="gramStart"/>
      <w:r w:rsidRPr="007C47E8">
        <w:rPr>
          <w:rFonts w:ascii="Times New Roman" w:hAnsi="Times New Roman" w:cs="Times New Roman"/>
          <w:b/>
        </w:rPr>
        <w:t xml:space="preserve"> В</w:t>
      </w:r>
      <w:proofErr w:type="gramEnd"/>
      <w:r w:rsidRPr="007C47E8">
        <w:rPr>
          <w:rFonts w:ascii="Times New Roman" w:hAnsi="Times New Roman" w:cs="Times New Roman"/>
          <w:b/>
        </w:rPr>
        <w:t xml:space="preserve"> ДОУ имеется договор о совместной работе МБДОУ № 3 и  МБОУ СОШ № 7 и  план совместной работы.</w:t>
      </w:r>
    </w:p>
    <w:p w:rsidR="0064490D" w:rsidRPr="007C47E8" w:rsidRDefault="0064490D" w:rsidP="0064490D">
      <w:pPr>
        <w:pStyle w:val="a3"/>
        <w:ind w:right="-11"/>
        <w:jc w:val="both"/>
        <w:rPr>
          <w:sz w:val="24"/>
          <w:szCs w:val="24"/>
        </w:rPr>
      </w:pPr>
      <w:r w:rsidRPr="007C47E8">
        <w:rPr>
          <w:sz w:val="24"/>
          <w:szCs w:val="24"/>
        </w:rPr>
        <w:t xml:space="preserve">       Традициями в  ДОУ стали встречи с выпускниками, совместное проведение праздников, досуговых мероприятий, посещение уроков, выставки, беседы с учителями и родителями. Традиционной формой знакомства будущих первоклассников с гимназией является экскурсия воспитанников  в школу.</w:t>
      </w:r>
    </w:p>
    <w:p w:rsidR="0064490D" w:rsidRPr="007C47E8" w:rsidRDefault="0064490D" w:rsidP="0064490D">
      <w:pPr>
        <w:pStyle w:val="a3"/>
        <w:ind w:right="-11"/>
        <w:jc w:val="both"/>
        <w:rPr>
          <w:sz w:val="24"/>
          <w:szCs w:val="24"/>
        </w:rPr>
      </w:pPr>
      <w:r w:rsidRPr="007C47E8">
        <w:rPr>
          <w:sz w:val="24"/>
          <w:szCs w:val="24"/>
        </w:rPr>
        <w:t xml:space="preserve">      Благодаря таким мероприятиям   дети  из детского сада и школы знают друг друга, общаются, имеют общие интересы и связи.</w:t>
      </w:r>
    </w:p>
    <w:p w:rsidR="0064490D" w:rsidRPr="007C47E8" w:rsidRDefault="0064490D" w:rsidP="0064490D">
      <w:pPr>
        <w:pStyle w:val="a3"/>
        <w:ind w:right="-11"/>
        <w:jc w:val="both"/>
        <w:rPr>
          <w:sz w:val="24"/>
          <w:szCs w:val="24"/>
        </w:rPr>
      </w:pPr>
      <w:r w:rsidRPr="007C47E8">
        <w:rPr>
          <w:sz w:val="24"/>
          <w:szCs w:val="24"/>
        </w:rPr>
        <w:t xml:space="preserve">      Выпускники   ДОУ успешно адаптируются к новым жизненным условиям и ситуациям.</w:t>
      </w:r>
    </w:p>
    <w:p w:rsidR="0064490D" w:rsidRPr="007C47E8" w:rsidRDefault="0064490D" w:rsidP="0064490D">
      <w:pPr>
        <w:pStyle w:val="a3"/>
        <w:ind w:right="-11"/>
        <w:jc w:val="both"/>
        <w:rPr>
          <w:sz w:val="24"/>
          <w:szCs w:val="24"/>
        </w:rPr>
      </w:pPr>
      <w:r w:rsidRPr="007C47E8">
        <w:rPr>
          <w:sz w:val="24"/>
          <w:szCs w:val="24"/>
        </w:rPr>
        <w:t xml:space="preserve">     Согласно оценке  школьных психологов наши дети доброжелательны, общительны, легко вступают в контакт, проявляют высокое стремление к учебе и новым знаниям. Отношение детей к сверстникам заинтересованное, умение сочувствовать, сопереживать. Хорошо переключаются с одного задания на другое.</w:t>
      </w:r>
    </w:p>
    <w:p w:rsidR="0064490D" w:rsidRDefault="0064490D" w:rsidP="0064490D">
      <w:pPr>
        <w:pStyle w:val="a3"/>
        <w:jc w:val="center"/>
        <w:rPr>
          <w:b/>
          <w:sz w:val="24"/>
          <w:szCs w:val="24"/>
        </w:rPr>
      </w:pPr>
    </w:p>
    <w:p w:rsidR="0064490D" w:rsidRPr="007C47E8" w:rsidRDefault="0064490D" w:rsidP="0064490D">
      <w:pPr>
        <w:pStyle w:val="a3"/>
        <w:jc w:val="center"/>
        <w:rPr>
          <w:b/>
          <w:sz w:val="24"/>
          <w:szCs w:val="24"/>
        </w:rPr>
      </w:pPr>
    </w:p>
    <w:p w:rsidR="0064490D" w:rsidRPr="007C47E8" w:rsidRDefault="0064490D" w:rsidP="0064490D">
      <w:pPr>
        <w:pStyle w:val="a3"/>
        <w:jc w:val="right"/>
        <w:rPr>
          <w:b/>
          <w:i/>
          <w:sz w:val="24"/>
          <w:szCs w:val="24"/>
        </w:rPr>
      </w:pPr>
      <w:r w:rsidRPr="007C47E8">
        <w:rPr>
          <w:b/>
          <w:i/>
          <w:sz w:val="24"/>
          <w:szCs w:val="24"/>
        </w:rPr>
        <w:t>Таблица 10</w:t>
      </w:r>
    </w:p>
    <w:tbl>
      <w:tblPr>
        <w:tblW w:w="88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74"/>
        <w:gridCol w:w="1842"/>
        <w:gridCol w:w="1603"/>
        <w:gridCol w:w="1603"/>
      </w:tblGrid>
      <w:tr w:rsidR="0064490D" w:rsidRPr="007C47E8" w:rsidTr="007F6653">
        <w:trPr>
          <w:trHeight w:val="318"/>
          <w:jc w:val="center"/>
        </w:trPr>
        <w:tc>
          <w:tcPr>
            <w:tcW w:w="3774" w:type="dxa"/>
          </w:tcPr>
          <w:p w:rsidR="0064490D" w:rsidRPr="007C47E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C47E8">
              <w:rPr>
                <w:b/>
                <w:sz w:val="24"/>
                <w:szCs w:val="24"/>
              </w:rPr>
              <w:t>Год выпуска</w:t>
            </w:r>
          </w:p>
        </w:tc>
        <w:tc>
          <w:tcPr>
            <w:tcW w:w="1842" w:type="dxa"/>
          </w:tcPr>
          <w:p w:rsidR="0064490D" w:rsidRPr="007C47E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C47E8">
              <w:rPr>
                <w:b/>
                <w:sz w:val="24"/>
                <w:szCs w:val="24"/>
              </w:rPr>
              <w:t>2021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C47E8">
              <w:rPr>
                <w:b/>
                <w:sz w:val="24"/>
                <w:szCs w:val="24"/>
              </w:rPr>
              <w:t>2022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b/>
                <w:sz w:val="24"/>
                <w:szCs w:val="24"/>
              </w:rPr>
            </w:pPr>
            <w:r w:rsidRPr="007C47E8">
              <w:rPr>
                <w:b/>
                <w:sz w:val="24"/>
                <w:szCs w:val="24"/>
              </w:rPr>
              <w:t>2023</w:t>
            </w:r>
          </w:p>
        </w:tc>
      </w:tr>
      <w:tr w:rsidR="0064490D" w:rsidRPr="007C47E8" w:rsidTr="007F6653">
        <w:trPr>
          <w:trHeight w:val="369"/>
          <w:jc w:val="center"/>
        </w:trPr>
        <w:tc>
          <w:tcPr>
            <w:tcW w:w="3774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Количество выпускников д/</w:t>
            </w:r>
            <w:proofErr w:type="gramStart"/>
            <w:r w:rsidRPr="007C47E8">
              <w:rPr>
                <w:sz w:val="24"/>
                <w:szCs w:val="24"/>
              </w:rPr>
              <w:t>с</w:t>
            </w:r>
            <w:proofErr w:type="gramEnd"/>
          </w:p>
        </w:tc>
        <w:tc>
          <w:tcPr>
            <w:tcW w:w="1842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32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32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33</w:t>
            </w:r>
          </w:p>
        </w:tc>
      </w:tr>
      <w:tr w:rsidR="0064490D" w:rsidRPr="007C47E8" w:rsidTr="007F6653">
        <w:trPr>
          <w:trHeight w:val="681"/>
          <w:jc w:val="center"/>
        </w:trPr>
        <w:tc>
          <w:tcPr>
            <w:tcW w:w="3774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Количество учеников 1 класса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школы гимназии №7</w:t>
            </w:r>
          </w:p>
        </w:tc>
        <w:tc>
          <w:tcPr>
            <w:tcW w:w="1842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5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13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</w:tc>
      </w:tr>
      <w:tr w:rsidR="0064490D" w:rsidRPr="007C47E8" w:rsidTr="007F6653">
        <w:trPr>
          <w:trHeight w:val="286"/>
          <w:jc w:val="center"/>
        </w:trPr>
        <w:tc>
          <w:tcPr>
            <w:tcW w:w="3774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Гимназические классы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Лицейские классы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Общеобразовательные</w:t>
            </w:r>
          </w:p>
        </w:tc>
        <w:tc>
          <w:tcPr>
            <w:tcW w:w="1842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38-78%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11-22%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57-100%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spacing w:line="360" w:lineRule="auto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44-100%</w:t>
            </w:r>
          </w:p>
        </w:tc>
      </w:tr>
      <w:tr w:rsidR="0064490D" w:rsidRPr="007C47E8" w:rsidTr="007F6653">
        <w:trPr>
          <w:trHeight w:val="971"/>
          <w:jc w:val="center"/>
        </w:trPr>
        <w:tc>
          <w:tcPr>
            <w:tcW w:w="3774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7C47E8">
              <w:rPr>
                <w:sz w:val="24"/>
                <w:szCs w:val="24"/>
                <w:u w:val="single"/>
              </w:rPr>
              <w:t>Готовность к школе: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-высокий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средний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низкий</w:t>
            </w:r>
          </w:p>
        </w:tc>
        <w:tc>
          <w:tcPr>
            <w:tcW w:w="1842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38%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11-22%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16-50%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16-50%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15-40%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18-60%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</w:tc>
      </w:tr>
      <w:tr w:rsidR="0064490D" w:rsidRPr="007C47E8" w:rsidTr="007F6653">
        <w:trPr>
          <w:trHeight w:val="333"/>
          <w:jc w:val="center"/>
        </w:trPr>
        <w:tc>
          <w:tcPr>
            <w:tcW w:w="3774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7C47E8">
              <w:rPr>
                <w:sz w:val="24"/>
                <w:szCs w:val="24"/>
                <w:u w:val="single"/>
              </w:rPr>
              <w:t>Адаптация: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lastRenderedPageBreak/>
              <w:t>- успешная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-нормальная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условная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-дезадаптация</w:t>
            </w:r>
          </w:p>
        </w:tc>
        <w:tc>
          <w:tcPr>
            <w:tcW w:w="1842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lastRenderedPageBreak/>
              <w:t>38-78%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8-16%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3-6%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lastRenderedPageBreak/>
              <w:t>45-79%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9-16%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3-5%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lastRenderedPageBreak/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</w:tc>
      </w:tr>
      <w:tr w:rsidR="0064490D" w:rsidRPr="007C47E8" w:rsidTr="007F6653">
        <w:trPr>
          <w:trHeight w:val="70"/>
          <w:jc w:val="center"/>
        </w:trPr>
        <w:tc>
          <w:tcPr>
            <w:tcW w:w="3774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  <w:u w:val="single"/>
              </w:rPr>
            </w:pPr>
            <w:r w:rsidRPr="007C47E8">
              <w:rPr>
                <w:sz w:val="24"/>
                <w:szCs w:val="24"/>
                <w:u w:val="single"/>
              </w:rPr>
              <w:lastRenderedPageBreak/>
              <w:t>Успеваемость: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-отличники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ударники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 троечники</w:t>
            </w:r>
          </w:p>
        </w:tc>
        <w:tc>
          <w:tcPr>
            <w:tcW w:w="1842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30-61%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14-29%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5-10%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36-63%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18-32%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3-5%</w:t>
            </w:r>
          </w:p>
        </w:tc>
        <w:tc>
          <w:tcPr>
            <w:tcW w:w="1603" w:type="dxa"/>
          </w:tcPr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  <w:p w:rsidR="0064490D" w:rsidRPr="007C47E8" w:rsidRDefault="0064490D" w:rsidP="007F6653">
            <w:pPr>
              <w:pStyle w:val="a3"/>
              <w:jc w:val="both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-</w:t>
            </w:r>
          </w:p>
        </w:tc>
      </w:tr>
    </w:tbl>
    <w:p w:rsidR="0064490D" w:rsidRPr="007C47E8" w:rsidRDefault="0064490D" w:rsidP="0064490D">
      <w:pPr>
        <w:pStyle w:val="3"/>
        <w:shd w:val="clear" w:color="auto" w:fill="auto"/>
        <w:ind w:firstLine="0"/>
        <w:jc w:val="left"/>
        <w:rPr>
          <w:sz w:val="24"/>
          <w:szCs w:val="24"/>
        </w:rPr>
      </w:pPr>
    </w:p>
    <w:p w:rsidR="0064490D" w:rsidRPr="007C47E8" w:rsidRDefault="0064490D" w:rsidP="0064490D">
      <w:pPr>
        <w:pStyle w:val="3"/>
        <w:shd w:val="clear" w:color="auto" w:fill="auto"/>
        <w:spacing w:line="240" w:lineRule="auto"/>
        <w:ind w:firstLine="708"/>
        <w:jc w:val="left"/>
        <w:rPr>
          <w:sz w:val="24"/>
          <w:szCs w:val="24"/>
        </w:rPr>
      </w:pPr>
      <w:r>
        <w:rPr>
          <w:sz w:val="24"/>
          <w:szCs w:val="24"/>
        </w:rPr>
        <w:t>В 2023</w:t>
      </w:r>
      <w:r w:rsidRPr="007C47E8">
        <w:rPr>
          <w:sz w:val="24"/>
          <w:szCs w:val="24"/>
        </w:rPr>
        <w:t xml:space="preserve"> году выпускники МБДОУ постудили не только в  МБОУ №</w:t>
      </w:r>
      <w:proofErr w:type="gramStart"/>
      <w:r w:rsidRPr="007C47E8">
        <w:rPr>
          <w:sz w:val="24"/>
          <w:szCs w:val="24"/>
        </w:rPr>
        <w:t>7</w:t>
      </w:r>
      <w:proofErr w:type="gramEnd"/>
      <w:r w:rsidRPr="007C47E8">
        <w:rPr>
          <w:sz w:val="24"/>
          <w:szCs w:val="24"/>
        </w:rPr>
        <w:t xml:space="preserve"> но и 4 ребенка в МАОУ «Лицей №15», МУОУ СОШ №3 - 1, МАОУ «Лицей №1» - 3, МБОУ СОШ №8-1, МБОУ «Лицей №16»-1, что говорит о высокой готовности к обучению в школе.</w:t>
      </w:r>
    </w:p>
    <w:p w:rsidR="0064490D" w:rsidRPr="007C47E8" w:rsidRDefault="0064490D" w:rsidP="0064490D">
      <w:pPr>
        <w:pStyle w:val="a3"/>
        <w:ind w:firstLine="708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Положительным результатом осуществления образовательного процесса является качественная подготовка детей к обучению в школе, а именно: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- полноценное проживание ребенком всех этапов детства, обогащения детского развития;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- построение образовательной деятельности на основе индивидуальных особенностей каждого ребенка: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- содействие и сотрудничество детей и взрослых, признание ребенка полноценным участником образовательных отношений;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- поддержка инициативы детей в различных видах деятельности;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- положительное сотрудничество с семьей ребенка;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-формирование познавательных интересов и действий ребенка в различных видах деятельности;</w:t>
      </w:r>
    </w:p>
    <w:p w:rsidR="0064490D" w:rsidRPr="007C47E8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- учет этнокультурной ситуации развития детей.</w:t>
      </w:r>
    </w:p>
    <w:p w:rsidR="0064490D" w:rsidRDefault="0064490D" w:rsidP="0064490D">
      <w:pPr>
        <w:pStyle w:val="a3"/>
        <w:jc w:val="both"/>
        <w:rPr>
          <w:sz w:val="24"/>
          <w:szCs w:val="24"/>
        </w:rPr>
      </w:pPr>
      <w:r w:rsidRPr="007C47E8">
        <w:rPr>
          <w:sz w:val="24"/>
          <w:szCs w:val="24"/>
        </w:rPr>
        <w:t xml:space="preserve">       Школа МБОУ №7 получает информацию о деятельности детского сада по подготовке детей к школе, а также осуществляет анализ успеваемости учащихся 1 класса (выпускников Учреждения) и предоставляет результаты.     </w:t>
      </w:r>
    </w:p>
    <w:p w:rsidR="0064490D" w:rsidRDefault="0064490D" w:rsidP="0064490D">
      <w:pPr>
        <w:pStyle w:val="a3"/>
        <w:jc w:val="center"/>
        <w:rPr>
          <w:sz w:val="24"/>
          <w:szCs w:val="24"/>
        </w:rPr>
      </w:pPr>
    </w:p>
    <w:p w:rsidR="0064490D" w:rsidRPr="00E22711" w:rsidRDefault="0064490D" w:rsidP="0064490D">
      <w:pPr>
        <w:pStyle w:val="a3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2.6. </w:t>
      </w:r>
      <w:r w:rsidRPr="00E22711">
        <w:rPr>
          <w:sz w:val="24"/>
          <w:szCs w:val="24"/>
        </w:rPr>
        <w:t xml:space="preserve">Взаимодействие </w:t>
      </w:r>
      <w:proofErr w:type="gramStart"/>
      <w:r w:rsidRPr="00E22711">
        <w:rPr>
          <w:sz w:val="24"/>
          <w:szCs w:val="24"/>
        </w:rPr>
        <w:t>в</w:t>
      </w:r>
      <w:proofErr w:type="gramEnd"/>
      <w:r w:rsidRPr="00E22711">
        <w:rPr>
          <w:sz w:val="24"/>
          <w:szCs w:val="24"/>
        </w:rPr>
        <w:t xml:space="preserve"> библиотекой.</w:t>
      </w:r>
    </w:p>
    <w:p w:rsidR="0064490D" w:rsidRPr="00E22711" w:rsidRDefault="0064490D" w:rsidP="0064490D">
      <w:pPr>
        <w:shd w:val="clear" w:color="auto" w:fill="FFFFFF"/>
        <w:spacing w:after="0"/>
        <w:ind w:firstLine="708"/>
        <w:rPr>
          <w:bCs/>
          <w:color w:val="000000"/>
        </w:rPr>
      </w:pPr>
      <w:r w:rsidRPr="00E22711">
        <w:t xml:space="preserve">В 2024 году  19 марта был заключён </w:t>
      </w:r>
      <w:r w:rsidRPr="00E22711">
        <w:rPr>
          <w:bCs/>
          <w:color w:val="000000"/>
        </w:rPr>
        <w:t xml:space="preserve">ДОГОВОР Взаимодействия МБДОУ «Центра развития ребенка – Детский сад №3» г. Кызыла  РТ с Тувинской Республиканской детской библиотекой имени К.И.Чуковского и проведены первые мероприятия. Запланировано в летний период составить совместный план-график работы на 2024-2025 учебный год. </w:t>
      </w:r>
    </w:p>
    <w:p w:rsidR="0064490D" w:rsidRPr="007C47E8" w:rsidRDefault="0064490D" w:rsidP="0064490D">
      <w:pPr>
        <w:rPr>
          <w:rFonts w:ascii="Times New Roman" w:hAnsi="Times New Roman" w:cs="Times New Roman"/>
        </w:rPr>
      </w:pPr>
    </w:p>
    <w:p w:rsidR="0064490D" w:rsidRPr="007C47E8" w:rsidRDefault="0064490D" w:rsidP="0064490D">
      <w:pPr>
        <w:pStyle w:val="01HEADER3"/>
        <w:spacing w:line="240" w:lineRule="auto"/>
        <w:ind w:left="142" w:right="-11"/>
        <w:jc w:val="center"/>
        <w:rPr>
          <w:rStyle w:val="Bold"/>
          <w:rFonts w:ascii="Times New Roman" w:hAnsi="Times New Roman" w:cs="Times New Roman"/>
          <w:b/>
          <w:bCs w:val="0"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bCs w:val="0"/>
          <w:color w:val="000000" w:themeColor="text1"/>
          <w:sz w:val="24"/>
          <w:szCs w:val="24"/>
        </w:rPr>
        <w:t xml:space="preserve">2.7. </w:t>
      </w:r>
      <w:r w:rsidRPr="007C47E8">
        <w:rPr>
          <w:rStyle w:val="Bold"/>
          <w:rFonts w:ascii="Times New Roman" w:hAnsi="Times New Roman" w:cs="Times New Roman"/>
          <w:bCs w:val="0"/>
          <w:color w:val="000000" w:themeColor="text1"/>
          <w:sz w:val="24"/>
          <w:szCs w:val="24"/>
        </w:rPr>
        <w:t>Оценка кадрового обеспечения</w:t>
      </w:r>
    </w:p>
    <w:p w:rsidR="0064490D" w:rsidRPr="007C47E8" w:rsidRDefault="0064490D" w:rsidP="0064490D">
      <w:pPr>
        <w:pStyle w:val="07BODY-1st"/>
        <w:spacing w:line="240" w:lineRule="auto"/>
        <w:ind w:left="142" w:right="-11"/>
        <w:rPr>
          <w:rStyle w:val="propis"/>
          <w:rFonts w:ascii="Times New Roman" w:hAnsi="Times New Roman" w:cs="Times New Roman"/>
          <w:i w:val="0"/>
          <w:iCs/>
          <w:color w:val="000000" w:themeColor="text1"/>
          <w:spacing w:val="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1"/>
          <w:sz w:val="24"/>
          <w:szCs w:val="24"/>
        </w:rPr>
        <w:t xml:space="preserve">   Детский сад укомплектован педагогами на 100 процентов согласно штатному расписанию. Всего работают 28 человек. Педагогический коллектив Детского сада насчитывает 12 специалистов. </w:t>
      </w:r>
    </w:p>
    <w:p w:rsidR="0064490D" w:rsidRPr="007C47E8" w:rsidRDefault="0064490D" w:rsidP="0064490D">
      <w:pPr>
        <w:pStyle w:val="07BODY-1st"/>
        <w:spacing w:line="240" w:lineRule="auto"/>
        <w:ind w:left="142" w:right="-11"/>
        <w:rPr>
          <w:rFonts w:ascii="Times New Roman" w:hAnsi="Times New Roman" w:cs="Times New Roman"/>
          <w:i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1"/>
          <w:sz w:val="24"/>
          <w:szCs w:val="24"/>
        </w:rPr>
        <w:t>Соотношение воспитанников, приходящихся на 1 взрослого:</w:t>
      </w:r>
    </w:p>
    <w:p w:rsidR="0064490D" w:rsidRPr="007C47E8" w:rsidRDefault="0064490D" w:rsidP="00B111E9">
      <w:pPr>
        <w:pStyle w:val="07BODY-bull-1"/>
        <w:numPr>
          <w:ilvl w:val="0"/>
          <w:numId w:val="5"/>
        </w:numPr>
        <w:spacing w:line="240" w:lineRule="auto"/>
        <w:ind w:left="142" w:right="-11" w:firstLine="0"/>
        <w:textAlignment w:val="auto"/>
        <w:rPr>
          <w:rFonts w:ascii="Times New Roman" w:hAnsi="Times New Roman" w:cs="Times New Roman"/>
          <w:i/>
          <w:color w:val="000000" w:themeColor="text1"/>
          <w:spacing w:val="-2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-2"/>
          <w:sz w:val="24"/>
          <w:szCs w:val="24"/>
        </w:rPr>
        <w:t>воспитанники/педагоги – 8/1;</w:t>
      </w:r>
    </w:p>
    <w:p w:rsidR="0064490D" w:rsidRPr="00943A07" w:rsidRDefault="0064490D" w:rsidP="00B111E9">
      <w:pPr>
        <w:pStyle w:val="07BODY-bull-1-lst"/>
        <w:numPr>
          <w:ilvl w:val="0"/>
          <w:numId w:val="5"/>
        </w:numPr>
        <w:spacing w:line="240" w:lineRule="auto"/>
        <w:ind w:left="142" w:right="-11" w:firstLine="0"/>
        <w:textAlignment w:val="auto"/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pacing w:val="-2"/>
          <w:sz w:val="24"/>
          <w:szCs w:val="24"/>
        </w:rPr>
        <w:t>воспитанники/все сотрудники – 4,2/1.</w:t>
      </w:r>
    </w:p>
    <w:p w:rsidR="0064490D" w:rsidRPr="007C47E8" w:rsidRDefault="0064490D" w:rsidP="0064490D">
      <w:pPr>
        <w:pStyle w:val="07BODY-txt"/>
        <w:ind w:left="142" w:right="-11" w:firstLine="0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pacing w:val="-2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pacing w:val="-2"/>
          <w:sz w:val="24"/>
          <w:szCs w:val="24"/>
        </w:rPr>
        <w:t>Уровень образования педагогических работников</w:t>
      </w:r>
    </w:p>
    <w:p w:rsidR="0064490D" w:rsidRPr="00522E6C" w:rsidRDefault="0064490D" w:rsidP="0064490D">
      <w:pPr>
        <w:pStyle w:val="07BODY-txt"/>
        <w:ind w:left="142" w:right="-11" w:firstLine="0"/>
        <w:jc w:val="right"/>
        <w:rPr>
          <w:rFonts w:ascii="Times New Roman" w:hAnsi="Times New Roman" w:cs="Times New Roman"/>
          <w:b/>
          <w:i/>
          <w:iCs/>
          <w:color w:val="000000" w:themeColor="text1"/>
          <w:spacing w:val="-2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pacing w:val="-2"/>
          <w:sz w:val="24"/>
          <w:szCs w:val="24"/>
        </w:rPr>
        <w:t>Таблица 11</w:t>
      </w:r>
    </w:p>
    <w:tbl>
      <w:tblPr>
        <w:tblStyle w:val="a5"/>
        <w:tblW w:w="9586" w:type="dxa"/>
        <w:tblInd w:w="444" w:type="dxa"/>
        <w:tblLayout w:type="fixed"/>
        <w:tblLook w:val="04A0"/>
      </w:tblPr>
      <w:tblGrid>
        <w:gridCol w:w="236"/>
        <w:gridCol w:w="1708"/>
        <w:gridCol w:w="979"/>
        <w:gridCol w:w="993"/>
        <w:gridCol w:w="992"/>
        <w:gridCol w:w="992"/>
        <w:gridCol w:w="851"/>
        <w:gridCol w:w="992"/>
        <w:gridCol w:w="992"/>
        <w:gridCol w:w="851"/>
      </w:tblGrid>
      <w:tr w:rsidR="0064490D" w:rsidRPr="007C47E8" w:rsidTr="007F6653"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142" w:right="-11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ab/>
            </w: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142"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Название ДОО</w:t>
            </w:r>
          </w:p>
        </w:tc>
        <w:tc>
          <w:tcPr>
            <w:tcW w:w="764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142" w:right="-11"/>
              <w:jc w:val="center"/>
              <w:rPr>
                <w:b w:val="0"/>
                <w:sz w:val="24"/>
                <w:szCs w:val="24"/>
              </w:rPr>
            </w:pPr>
            <w:r w:rsidRPr="007C47E8">
              <w:rPr>
                <w:rStyle w:val="af3"/>
                <w:rFonts w:eastAsiaTheme="minorHAnsi"/>
                <w:sz w:val="24"/>
                <w:szCs w:val="24"/>
              </w:rPr>
              <w:t>Уровень образования</w:t>
            </w:r>
          </w:p>
        </w:tc>
      </w:tr>
      <w:tr w:rsidR="0064490D" w:rsidRPr="007C47E8" w:rsidTr="007F6653"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/>
                <w:bCs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Cs/>
              </w:rPr>
            </w:pPr>
          </w:p>
        </w:tc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142" w:right="-11"/>
              <w:rPr>
                <w:b w:val="0"/>
                <w:sz w:val="24"/>
                <w:szCs w:val="24"/>
              </w:rPr>
            </w:pPr>
            <w:r w:rsidRPr="007C47E8">
              <w:rPr>
                <w:rStyle w:val="11pt"/>
                <w:rFonts w:eastAsiaTheme="minorHAnsi"/>
                <w:sz w:val="24"/>
                <w:szCs w:val="24"/>
              </w:rPr>
              <w:t>Высшее профессиональное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142" w:right="-11"/>
              <w:rPr>
                <w:b w:val="0"/>
                <w:sz w:val="24"/>
                <w:szCs w:val="24"/>
              </w:rPr>
            </w:pPr>
            <w:r w:rsidRPr="007C47E8">
              <w:rPr>
                <w:rStyle w:val="11pt"/>
                <w:rFonts w:eastAsiaTheme="minorHAnsi"/>
                <w:sz w:val="24"/>
                <w:szCs w:val="24"/>
              </w:rPr>
              <w:t xml:space="preserve">в том числе </w:t>
            </w:r>
            <w:proofErr w:type="gramStart"/>
            <w:r w:rsidRPr="007C47E8">
              <w:rPr>
                <w:rStyle w:val="11pt"/>
                <w:rFonts w:eastAsiaTheme="minorHAnsi"/>
                <w:sz w:val="24"/>
                <w:szCs w:val="24"/>
              </w:rPr>
              <w:t>педагогическое</w:t>
            </w:r>
            <w:proofErr w:type="gramEnd"/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142" w:right="-11"/>
              <w:rPr>
                <w:b w:val="0"/>
                <w:sz w:val="24"/>
                <w:szCs w:val="24"/>
              </w:rPr>
            </w:pPr>
            <w:r w:rsidRPr="007C47E8">
              <w:rPr>
                <w:rStyle w:val="11pt"/>
                <w:rFonts w:eastAsiaTheme="minorHAnsi"/>
                <w:sz w:val="24"/>
                <w:szCs w:val="24"/>
              </w:rPr>
              <w:t>Среднее профессиональное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142" w:right="-11"/>
              <w:rPr>
                <w:b w:val="0"/>
                <w:sz w:val="24"/>
                <w:szCs w:val="24"/>
              </w:rPr>
            </w:pPr>
            <w:r w:rsidRPr="007C47E8">
              <w:rPr>
                <w:rStyle w:val="11pt"/>
                <w:rFonts w:eastAsiaTheme="minorHAnsi"/>
                <w:sz w:val="24"/>
                <w:szCs w:val="24"/>
              </w:rPr>
              <w:t xml:space="preserve">в том числе </w:t>
            </w:r>
            <w:proofErr w:type="gramStart"/>
            <w:r w:rsidRPr="007C47E8">
              <w:rPr>
                <w:rStyle w:val="11pt"/>
                <w:rFonts w:eastAsiaTheme="minorHAnsi"/>
                <w:sz w:val="24"/>
                <w:szCs w:val="24"/>
              </w:rPr>
              <w:t>педагогическое</w:t>
            </w:r>
            <w:proofErr w:type="gramEnd"/>
          </w:p>
        </w:tc>
      </w:tr>
      <w:tr w:rsidR="0064490D" w:rsidRPr="007C47E8" w:rsidTr="007F6653">
        <w:trPr>
          <w:trHeight w:val="1294"/>
        </w:trPr>
        <w:tc>
          <w:tcPr>
            <w:tcW w:w="2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sz w:val="24"/>
                <w:szCs w:val="24"/>
              </w:rPr>
            </w:pPr>
          </w:p>
        </w:tc>
        <w:tc>
          <w:tcPr>
            <w:tcW w:w="1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 xml:space="preserve">МБДОУ№3 «Центр развития ребенка </w:t>
            </w:r>
            <w:proofErr w:type="gramStart"/>
            <w:r w:rsidRPr="007C47E8">
              <w:rPr>
                <w:b w:val="0"/>
                <w:sz w:val="24"/>
                <w:szCs w:val="24"/>
              </w:rPr>
              <w:t>–Д</w:t>
            </w:r>
            <w:proofErr w:type="gramEnd"/>
            <w:r w:rsidRPr="007C47E8">
              <w:rPr>
                <w:b w:val="0"/>
                <w:sz w:val="24"/>
                <w:szCs w:val="24"/>
              </w:rPr>
              <w:t>етский сад №3» г. Кызыла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7-58,3%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5-41,7%%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5-41,7%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5-41,7%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</w:tc>
      </w:tr>
      <w:tr w:rsidR="0064490D" w:rsidRPr="007C47E8" w:rsidTr="007F6653">
        <w:trPr>
          <w:trHeight w:val="696"/>
        </w:trPr>
        <w:tc>
          <w:tcPr>
            <w:tcW w:w="2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/>
                <w:bCs/>
              </w:rPr>
            </w:pPr>
          </w:p>
        </w:tc>
        <w:tc>
          <w:tcPr>
            <w:tcW w:w="1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Cs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7-58,3%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7-58,3%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5-41,7%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5-41,7%</w:t>
            </w:r>
          </w:p>
        </w:tc>
      </w:tr>
    </w:tbl>
    <w:p w:rsidR="0064490D" w:rsidRPr="007C47E8" w:rsidRDefault="0064490D" w:rsidP="0064490D">
      <w:pPr>
        <w:rPr>
          <w:rFonts w:ascii="Times New Roman" w:hAnsi="Times New Roman" w:cs="Times New Roman"/>
          <w:b/>
        </w:rPr>
      </w:pPr>
    </w:p>
    <w:p w:rsidR="0064490D" w:rsidRPr="007C47E8" w:rsidRDefault="0064490D" w:rsidP="0064490D">
      <w:pPr>
        <w:jc w:val="center"/>
        <w:rPr>
          <w:rFonts w:ascii="Times New Roman" w:hAnsi="Times New Roman" w:cs="Times New Roman"/>
          <w:b/>
        </w:rPr>
      </w:pPr>
      <w:r w:rsidRPr="007C47E8">
        <w:rPr>
          <w:rFonts w:ascii="Times New Roman" w:hAnsi="Times New Roman" w:cs="Times New Roman"/>
          <w:b/>
        </w:rPr>
        <w:t>Квалификация педагогических работников</w:t>
      </w:r>
    </w:p>
    <w:p w:rsidR="0064490D" w:rsidRPr="00522E6C" w:rsidRDefault="0064490D" w:rsidP="0064490D">
      <w:pPr>
        <w:jc w:val="right"/>
        <w:rPr>
          <w:rFonts w:ascii="Times New Roman" w:hAnsi="Times New Roman" w:cs="Times New Roman"/>
          <w:b/>
          <w:i/>
        </w:rPr>
      </w:pPr>
      <w:r w:rsidRPr="007C47E8">
        <w:rPr>
          <w:rFonts w:ascii="Times New Roman" w:hAnsi="Times New Roman" w:cs="Times New Roman"/>
          <w:b/>
          <w:i/>
        </w:rPr>
        <w:t>Таблица 12</w:t>
      </w:r>
    </w:p>
    <w:tbl>
      <w:tblPr>
        <w:tblStyle w:val="a5"/>
        <w:tblW w:w="0" w:type="auto"/>
        <w:tblInd w:w="392" w:type="dxa"/>
        <w:tblLook w:val="04A0"/>
      </w:tblPr>
      <w:tblGrid>
        <w:gridCol w:w="1278"/>
        <w:gridCol w:w="1125"/>
        <w:gridCol w:w="1010"/>
        <w:gridCol w:w="1090"/>
        <w:gridCol w:w="1046"/>
        <w:gridCol w:w="1131"/>
        <w:gridCol w:w="1012"/>
        <w:gridCol w:w="1487"/>
      </w:tblGrid>
      <w:tr w:rsidR="0064490D" w:rsidRPr="007C47E8" w:rsidTr="007F6653"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Название ДОО</w:t>
            </w:r>
          </w:p>
        </w:tc>
        <w:tc>
          <w:tcPr>
            <w:tcW w:w="62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jc w:val="center"/>
              <w:rPr>
                <w:b w:val="0"/>
                <w:sz w:val="24"/>
                <w:szCs w:val="24"/>
              </w:rPr>
            </w:pPr>
            <w:r w:rsidRPr="007C47E8">
              <w:rPr>
                <w:rStyle w:val="af3"/>
                <w:rFonts w:eastAsiaTheme="minorHAnsi"/>
                <w:sz w:val="24"/>
                <w:szCs w:val="24"/>
              </w:rPr>
              <w:t>Квалификация</w:t>
            </w: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left="20"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Выводы и предложения:</w:t>
            </w:r>
          </w:p>
        </w:tc>
      </w:tr>
      <w:tr w:rsidR="0064490D" w:rsidRPr="007C47E8" w:rsidTr="007F6653">
        <w:trPr>
          <w:trHeight w:val="78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Cs/>
              </w:rPr>
            </w:pP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jc w:val="center"/>
              <w:rPr>
                <w:b w:val="0"/>
                <w:sz w:val="24"/>
                <w:szCs w:val="24"/>
              </w:rPr>
            </w:pPr>
            <w:r w:rsidRPr="007C47E8">
              <w:rPr>
                <w:rStyle w:val="11pt"/>
                <w:rFonts w:eastAsiaTheme="minorHAnsi"/>
                <w:sz w:val="24"/>
                <w:szCs w:val="24"/>
              </w:rPr>
              <w:t>Высшая квалификационная категория</w:t>
            </w:r>
          </w:p>
        </w:tc>
        <w:tc>
          <w:tcPr>
            <w:tcW w:w="20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jc w:val="center"/>
              <w:rPr>
                <w:b w:val="0"/>
                <w:sz w:val="24"/>
                <w:szCs w:val="24"/>
              </w:rPr>
            </w:pPr>
            <w:r w:rsidRPr="007C47E8">
              <w:rPr>
                <w:rStyle w:val="11pt"/>
                <w:rFonts w:eastAsiaTheme="minorHAnsi"/>
                <w:sz w:val="24"/>
                <w:szCs w:val="24"/>
              </w:rPr>
              <w:t>I квалификационная категория</w:t>
            </w:r>
          </w:p>
        </w:tc>
        <w:tc>
          <w:tcPr>
            <w:tcW w:w="2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jc w:val="center"/>
              <w:rPr>
                <w:b w:val="0"/>
                <w:sz w:val="24"/>
                <w:szCs w:val="24"/>
              </w:rPr>
            </w:pPr>
            <w:r w:rsidRPr="007C47E8">
              <w:rPr>
                <w:rStyle w:val="11pt"/>
                <w:rFonts w:eastAsiaTheme="minorHAnsi"/>
                <w:sz w:val="24"/>
                <w:szCs w:val="24"/>
              </w:rPr>
              <w:t>Без квалификационной категории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Cs/>
              </w:rPr>
            </w:pPr>
          </w:p>
        </w:tc>
      </w:tr>
      <w:tr w:rsidR="0064490D" w:rsidRPr="007C47E8" w:rsidTr="007F6653"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sz w:val="24"/>
                <w:szCs w:val="24"/>
              </w:rPr>
            </w:pPr>
            <w:r w:rsidRPr="007C47E8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2024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</w:tc>
      </w:tr>
      <w:tr w:rsidR="0064490D" w:rsidRPr="007C47E8" w:rsidTr="007F6653">
        <w:trPr>
          <w:trHeight w:val="817"/>
        </w:trPr>
        <w:tc>
          <w:tcPr>
            <w:tcW w:w="13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 xml:space="preserve">МБДОУ№3 «Центр развития ребенка </w:t>
            </w:r>
            <w:proofErr w:type="gramStart"/>
            <w:r w:rsidRPr="007C47E8">
              <w:rPr>
                <w:b w:val="0"/>
                <w:sz w:val="24"/>
                <w:szCs w:val="24"/>
              </w:rPr>
              <w:t>–Д</w:t>
            </w:r>
            <w:proofErr w:type="gramEnd"/>
            <w:r w:rsidRPr="007C47E8">
              <w:rPr>
                <w:b w:val="0"/>
                <w:sz w:val="24"/>
                <w:szCs w:val="24"/>
              </w:rPr>
              <w:t>етский сад №3» г. Кызыла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  <w:r w:rsidRPr="007C47E8">
              <w:rPr>
                <w:rStyle w:val="af3"/>
                <w:b/>
                <w:sz w:val="24"/>
                <w:szCs w:val="24"/>
              </w:rPr>
              <w:t>4</w:t>
            </w: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>7</w:t>
            </w: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>4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>2</w:t>
            </w: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 w:rsidRPr="007C47E8">
              <w:rPr>
                <w:rStyle w:val="af3"/>
                <w:b/>
                <w:sz w:val="24"/>
                <w:szCs w:val="24"/>
              </w:rPr>
              <w:t>4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>3</w:t>
            </w: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b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24"/>
              <w:shd w:val="clear" w:color="auto" w:fill="auto"/>
              <w:spacing w:before="0"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</w:p>
        </w:tc>
        <w:tc>
          <w:tcPr>
            <w:tcW w:w="15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</w:p>
          <w:p w:rsidR="0064490D" w:rsidRPr="007C47E8" w:rsidRDefault="0064490D" w:rsidP="007F6653">
            <w:pPr>
              <w:pStyle w:val="14"/>
              <w:keepNext/>
              <w:keepLines/>
              <w:shd w:val="clear" w:color="auto" w:fill="auto"/>
              <w:spacing w:before="0"/>
              <w:ind w:right="-11"/>
              <w:rPr>
                <w:b w:val="0"/>
                <w:sz w:val="24"/>
                <w:szCs w:val="24"/>
              </w:rPr>
            </w:pPr>
            <w:r w:rsidRPr="007C47E8">
              <w:rPr>
                <w:b w:val="0"/>
                <w:sz w:val="24"/>
                <w:szCs w:val="24"/>
              </w:rPr>
              <w:t>Обучаем молодых специалистов</w:t>
            </w:r>
          </w:p>
        </w:tc>
      </w:tr>
      <w:tr w:rsidR="0064490D" w:rsidRPr="007C47E8" w:rsidTr="007F6653">
        <w:trPr>
          <w:trHeight w:val="7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Cs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pacing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 w:rsidRPr="007C47E8">
              <w:rPr>
                <w:rStyle w:val="af3"/>
                <w:b/>
                <w:sz w:val="24"/>
                <w:szCs w:val="24"/>
              </w:rPr>
              <w:t>33</w:t>
            </w:r>
            <w:r>
              <w:rPr>
                <w:rStyle w:val="af3"/>
                <w:b/>
                <w:sz w:val="24"/>
                <w:szCs w:val="24"/>
              </w:rPr>
              <w:t>%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pacing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>
              <w:rPr>
                <w:rStyle w:val="af3"/>
                <w:b/>
                <w:sz w:val="24"/>
                <w:szCs w:val="24"/>
              </w:rPr>
              <w:t>58%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pacing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 w:rsidRPr="007C47E8">
              <w:rPr>
                <w:rStyle w:val="af3"/>
                <w:b/>
                <w:sz w:val="24"/>
                <w:szCs w:val="24"/>
              </w:rPr>
              <w:t>25</w:t>
            </w:r>
          </w:p>
        </w:tc>
        <w:tc>
          <w:tcPr>
            <w:tcW w:w="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pacing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17%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pacing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 w:rsidRPr="007C47E8">
              <w:rPr>
                <w:rStyle w:val="af3"/>
                <w:b/>
                <w:sz w:val="24"/>
                <w:szCs w:val="24"/>
              </w:rPr>
              <w:t>33</w:t>
            </w:r>
            <w:r>
              <w:rPr>
                <w:rStyle w:val="af3"/>
                <w:b/>
                <w:sz w:val="24"/>
                <w:szCs w:val="24"/>
              </w:rPr>
              <w:t>%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pStyle w:val="24"/>
              <w:spacing w:line="250" w:lineRule="exact"/>
              <w:ind w:right="-11" w:firstLine="0"/>
              <w:jc w:val="center"/>
              <w:rPr>
                <w:rStyle w:val="af3"/>
                <w:sz w:val="24"/>
                <w:szCs w:val="24"/>
              </w:rPr>
            </w:pPr>
            <w:r>
              <w:rPr>
                <w:rStyle w:val="af3"/>
                <w:sz w:val="24"/>
                <w:szCs w:val="24"/>
              </w:rPr>
              <w:t>25%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bCs/>
              </w:rPr>
            </w:pPr>
          </w:p>
        </w:tc>
      </w:tr>
    </w:tbl>
    <w:p w:rsidR="0064490D" w:rsidRPr="007C47E8" w:rsidRDefault="0064490D" w:rsidP="0064490D">
      <w:pPr>
        <w:pStyle w:val="a3"/>
        <w:ind w:left="142" w:right="-11" w:firstLine="566"/>
        <w:rPr>
          <w:sz w:val="24"/>
          <w:szCs w:val="24"/>
          <w:highlight w:val="yellow"/>
        </w:rPr>
      </w:pPr>
    </w:p>
    <w:p w:rsidR="0064490D" w:rsidRPr="007C47E8" w:rsidRDefault="0064490D" w:rsidP="0064490D">
      <w:pPr>
        <w:pStyle w:val="a3"/>
        <w:ind w:right="-11" w:firstLine="708"/>
        <w:rPr>
          <w:sz w:val="24"/>
          <w:szCs w:val="24"/>
        </w:rPr>
      </w:pPr>
      <w:r w:rsidRPr="007C47E8">
        <w:rPr>
          <w:sz w:val="24"/>
          <w:szCs w:val="24"/>
        </w:rPr>
        <w:t xml:space="preserve">Таким образом, МБДОУ обладает необходимым кадровым потенциалом для осуществления воспитательно-образовательного процесса </w:t>
      </w:r>
      <w:r>
        <w:rPr>
          <w:sz w:val="24"/>
          <w:szCs w:val="24"/>
        </w:rPr>
        <w:t>и работы в условиях ФГОС. В 2024</w:t>
      </w:r>
      <w:r w:rsidRPr="007C47E8">
        <w:rPr>
          <w:sz w:val="24"/>
          <w:szCs w:val="24"/>
        </w:rPr>
        <w:t xml:space="preserve">  аттестовали на 1ю квалификаци</w:t>
      </w:r>
      <w:r>
        <w:rPr>
          <w:sz w:val="24"/>
          <w:szCs w:val="24"/>
        </w:rPr>
        <w:t xml:space="preserve">онную категорию одного педагога, на высшую </w:t>
      </w:r>
      <w:proofErr w:type="gramStart"/>
      <w:r>
        <w:rPr>
          <w:sz w:val="24"/>
          <w:szCs w:val="24"/>
        </w:rPr>
        <w:t>-ч</w:t>
      </w:r>
      <w:proofErr w:type="gramEnd"/>
      <w:r>
        <w:rPr>
          <w:sz w:val="24"/>
          <w:szCs w:val="24"/>
        </w:rPr>
        <w:t>етырех педагога.</w:t>
      </w:r>
    </w:p>
    <w:p w:rsidR="0064490D" w:rsidRPr="007C47E8" w:rsidRDefault="0064490D" w:rsidP="0064490D">
      <w:pPr>
        <w:pStyle w:val="a3"/>
        <w:ind w:right="-11"/>
        <w:jc w:val="both"/>
        <w:rPr>
          <w:sz w:val="24"/>
          <w:szCs w:val="24"/>
        </w:rPr>
      </w:pPr>
    </w:p>
    <w:p w:rsidR="0064490D" w:rsidRPr="007C47E8" w:rsidRDefault="0064490D" w:rsidP="0064490D">
      <w:pPr>
        <w:pStyle w:val="a3"/>
        <w:ind w:right="-11"/>
        <w:jc w:val="center"/>
        <w:rPr>
          <w:b/>
          <w:sz w:val="24"/>
          <w:szCs w:val="24"/>
        </w:rPr>
      </w:pPr>
      <w:r w:rsidRPr="007C47E8">
        <w:rPr>
          <w:b/>
          <w:sz w:val="24"/>
          <w:szCs w:val="24"/>
        </w:rPr>
        <w:t>Стаж педагогов</w:t>
      </w:r>
    </w:p>
    <w:p w:rsidR="0064490D" w:rsidRPr="007C47E8" w:rsidRDefault="0064490D" w:rsidP="0064490D">
      <w:pPr>
        <w:pStyle w:val="a3"/>
        <w:ind w:right="-11"/>
        <w:jc w:val="right"/>
        <w:rPr>
          <w:b/>
          <w:i/>
          <w:sz w:val="24"/>
          <w:szCs w:val="24"/>
        </w:rPr>
      </w:pPr>
      <w:r w:rsidRPr="007C47E8">
        <w:rPr>
          <w:b/>
          <w:i/>
          <w:sz w:val="24"/>
          <w:szCs w:val="24"/>
        </w:rPr>
        <w:t>Таблица 13</w:t>
      </w:r>
    </w:p>
    <w:tbl>
      <w:tblPr>
        <w:tblpPr w:leftFromText="180" w:rightFromText="180" w:vertAnchor="text" w:horzAnchor="margin" w:tblpXSpec="center" w:tblpY="138"/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4"/>
        <w:gridCol w:w="770"/>
        <w:gridCol w:w="897"/>
        <w:gridCol w:w="562"/>
        <w:gridCol w:w="576"/>
        <w:gridCol w:w="636"/>
        <w:gridCol w:w="576"/>
        <w:gridCol w:w="797"/>
        <w:gridCol w:w="576"/>
        <w:gridCol w:w="740"/>
        <w:gridCol w:w="696"/>
        <w:gridCol w:w="710"/>
        <w:gridCol w:w="783"/>
        <w:gridCol w:w="655"/>
      </w:tblGrid>
      <w:tr w:rsidR="0064490D" w:rsidRPr="007C47E8" w:rsidTr="007F6653">
        <w:tc>
          <w:tcPr>
            <w:tcW w:w="1059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/>
              </w:rPr>
            </w:pPr>
            <w:r w:rsidRPr="007C47E8">
              <w:rPr>
                <w:rFonts w:ascii="Times New Roman" w:hAnsi="Times New Roman" w:cs="Times New Roman"/>
                <w:b/>
              </w:rPr>
              <w:t>Распределение педагогов по стажу работы</w:t>
            </w:r>
          </w:p>
        </w:tc>
      </w:tr>
      <w:tr w:rsidR="0064490D" w:rsidRPr="007C47E8" w:rsidTr="007F6653">
        <w:tc>
          <w:tcPr>
            <w:tcW w:w="16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Учебный год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Общее количество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0-3 г.</w:t>
            </w:r>
          </w:p>
        </w:tc>
        <w:tc>
          <w:tcPr>
            <w:tcW w:w="12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3-5 лет</w:t>
            </w:r>
          </w:p>
        </w:tc>
        <w:tc>
          <w:tcPr>
            <w:tcW w:w="13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5-10 лет</w:t>
            </w:r>
          </w:p>
        </w:tc>
        <w:tc>
          <w:tcPr>
            <w:tcW w:w="13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10-15 лет</w:t>
            </w:r>
          </w:p>
        </w:tc>
        <w:tc>
          <w:tcPr>
            <w:tcW w:w="14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 xml:space="preserve">15-25 лет </w:t>
            </w:r>
          </w:p>
        </w:tc>
        <w:tc>
          <w:tcPr>
            <w:tcW w:w="1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свыше</w:t>
            </w:r>
          </w:p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25 лет</w:t>
            </w:r>
          </w:p>
        </w:tc>
      </w:tr>
      <w:tr w:rsidR="0064490D" w:rsidRPr="007C47E8" w:rsidTr="007F6653">
        <w:trPr>
          <w:trHeight w:val="1147"/>
        </w:trPr>
        <w:tc>
          <w:tcPr>
            <w:tcW w:w="16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%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количество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%</w:t>
            </w:r>
          </w:p>
        </w:tc>
      </w:tr>
      <w:tr w:rsidR="0064490D" w:rsidRPr="007C47E8" w:rsidTr="007F6653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</w:tr>
      <w:tr w:rsidR="0064490D" w:rsidRPr="007C47E8" w:rsidTr="007F6653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13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 w:rsidRPr="007C47E8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62</w:t>
            </w:r>
          </w:p>
        </w:tc>
      </w:tr>
      <w:tr w:rsidR="0064490D" w:rsidRPr="007C47E8" w:rsidTr="007F6653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2022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 xml:space="preserve">1 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76</w:t>
            </w:r>
          </w:p>
        </w:tc>
      </w:tr>
      <w:tr w:rsidR="0064490D" w:rsidRPr="007C47E8" w:rsidTr="007F6653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</w:tr>
      <w:tr w:rsidR="0064490D" w:rsidRPr="007C47E8" w:rsidTr="007F6653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0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60%</w:t>
            </w:r>
          </w:p>
        </w:tc>
      </w:tr>
      <w:tr w:rsidR="0064490D" w:rsidRPr="007C47E8" w:rsidTr="007F6653">
        <w:tc>
          <w:tcPr>
            <w:tcW w:w="1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490D" w:rsidRPr="007C47E8" w:rsidRDefault="0064490D" w:rsidP="007F6653">
            <w:pPr>
              <w:ind w:right="-1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4490D" w:rsidRPr="007C47E8" w:rsidRDefault="0064490D" w:rsidP="0064490D">
      <w:pPr>
        <w:pStyle w:val="a3"/>
        <w:ind w:right="-11"/>
        <w:jc w:val="both"/>
        <w:rPr>
          <w:sz w:val="24"/>
          <w:szCs w:val="24"/>
        </w:rPr>
      </w:pPr>
    </w:p>
    <w:p w:rsidR="0064490D" w:rsidRPr="007C47E8" w:rsidRDefault="0064490D" w:rsidP="0064490D">
      <w:pPr>
        <w:pStyle w:val="a3"/>
        <w:ind w:left="-142" w:right="-11" w:firstLine="426"/>
        <w:jc w:val="both"/>
        <w:rPr>
          <w:sz w:val="24"/>
          <w:szCs w:val="24"/>
        </w:rPr>
      </w:pPr>
      <w:r w:rsidRPr="007C47E8">
        <w:rPr>
          <w:sz w:val="24"/>
          <w:szCs w:val="24"/>
        </w:rPr>
        <w:t>Педагогический коллектив обновляется молодыми новыми кадрами, только по причине входа на пенсию педагогов имеющих стаж более 25 лет, что говорит о стабильности коллектива и хорошо выстроенной педагогической деятельности.</w:t>
      </w:r>
    </w:p>
    <w:p w:rsidR="0064490D" w:rsidRDefault="0064490D" w:rsidP="0064490D">
      <w:pPr>
        <w:pStyle w:val="a3"/>
        <w:ind w:left="-142" w:right="-11" w:firstLine="426"/>
        <w:jc w:val="both"/>
        <w:rPr>
          <w:b/>
          <w:sz w:val="24"/>
          <w:szCs w:val="24"/>
        </w:rPr>
      </w:pPr>
      <w:r w:rsidRPr="007C47E8">
        <w:rPr>
          <w:b/>
          <w:sz w:val="24"/>
          <w:szCs w:val="24"/>
        </w:rPr>
        <w:t>Награду «Почетный работник общего образования», имеют 4 педагога, что составляет 33% от общего числа педагогических работников МБДОУ.</w:t>
      </w:r>
    </w:p>
    <w:p w:rsidR="0064490D" w:rsidRPr="00943A07" w:rsidRDefault="0064490D" w:rsidP="0064490D">
      <w:pPr>
        <w:pStyle w:val="a3"/>
        <w:ind w:left="-142" w:right="-11" w:firstLine="426"/>
        <w:jc w:val="both"/>
        <w:rPr>
          <w:b/>
          <w:sz w:val="24"/>
          <w:szCs w:val="24"/>
        </w:rPr>
      </w:pPr>
    </w:p>
    <w:p w:rsidR="0064490D" w:rsidRPr="007C47E8" w:rsidRDefault="0064490D" w:rsidP="0064490D">
      <w:pPr>
        <w:pStyle w:val="110"/>
        <w:spacing w:before="70"/>
        <w:ind w:left="0" w:right="-11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Cs w:val="0"/>
          <w:sz w:val="24"/>
          <w:szCs w:val="24"/>
        </w:rPr>
        <w:t xml:space="preserve">2.7. </w:t>
      </w:r>
      <w:r w:rsidRPr="007C47E8">
        <w:rPr>
          <w:rFonts w:ascii="Times New Roman" w:hAnsi="Times New Roman"/>
          <w:sz w:val="24"/>
          <w:szCs w:val="24"/>
        </w:rPr>
        <w:t>Участие педагогов в работе городских методических объединениях</w:t>
      </w:r>
    </w:p>
    <w:p w:rsidR="0064490D" w:rsidRPr="007C47E8" w:rsidRDefault="0064490D" w:rsidP="0064490D">
      <w:pPr>
        <w:pStyle w:val="07BODY-txt"/>
        <w:ind w:right="-11" w:firstLine="0"/>
        <w:jc w:val="center"/>
        <w:rPr>
          <w:rStyle w:val="propis"/>
          <w:rFonts w:ascii="Times New Roman" w:hAnsi="Times New Roman" w:cs="Times New Roman"/>
          <w:b/>
          <w:i w:val="0"/>
          <w:iCs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в 2023</w:t>
      </w: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-2023</w:t>
      </w:r>
      <w:r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4</w:t>
      </w: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 xml:space="preserve"> учебном году</w:t>
      </w:r>
    </w:p>
    <w:p w:rsidR="0064490D" w:rsidRPr="007C47E8" w:rsidRDefault="0064490D" w:rsidP="0064490D">
      <w:pPr>
        <w:pStyle w:val="07BODY-txt"/>
        <w:ind w:right="-11" w:firstLine="0"/>
        <w:jc w:val="right"/>
        <w:rPr>
          <w:rFonts w:ascii="Times New Roman" w:hAnsi="Times New Roman" w:cs="Times New Roman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b/>
          <w:iCs/>
          <w:color w:val="000000" w:themeColor="text1"/>
          <w:sz w:val="24"/>
          <w:szCs w:val="24"/>
        </w:rPr>
        <w:t>Таблица 14</w:t>
      </w:r>
    </w:p>
    <w:p w:rsidR="0064490D" w:rsidRPr="007C47E8" w:rsidRDefault="0064490D" w:rsidP="0064490D">
      <w:pPr>
        <w:pStyle w:val="a3"/>
        <w:ind w:left="-142" w:right="-11" w:firstLine="426"/>
        <w:jc w:val="both"/>
        <w:rPr>
          <w:sz w:val="24"/>
          <w:szCs w:val="24"/>
        </w:rPr>
      </w:pPr>
    </w:p>
    <w:tbl>
      <w:tblPr>
        <w:tblStyle w:val="TableNormal"/>
        <w:tblpPr w:leftFromText="180" w:rightFromText="180" w:vertAnchor="text" w:horzAnchor="margin" w:tblpY="-27"/>
        <w:tblW w:w="96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835"/>
        <w:gridCol w:w="4821"/>
        <w:gridCol w:w="1421"/>
      </w:tblGrid>
      <w:tr w:rsidR="0064490D" w:rsidRPr="007C47E8" w:rsidTr="007F6653">
        <w:trPr>
          <w:trHeight w:val="551"/>
        </w:trPr>
        <w:tc>
          <w:tcPr>
            <w:tcW w:w="567" w:type="dxa"/>
          </w:tcPr>
          <w:p w:rsidR="0064490D" w:rsidRPr="00522E6C" w:rsidRDefault="0064490D" w:rsidP="007F6653">
            <w:pPr>
              <w:pStyle w:val="TableParagraph"/>
              <w:spacing w:before="2" w:line="276" w:lineRule="exact"/>
              <w:ind w:left="107" w:right="-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 xml:space="preserve">№ </w:t>
            </w:r>
            <w:proofErr w:type="gramStart"/>
            <w:r w:rsidRPr="00522E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п</w:t>
            </w:r>
            <w:proofErr w:type="gramEnd"/>
            <w:r w:rsidRPr="00522E6C">
              <w:rPr>
                <w:rFonts w:ascii="Times New Roman" w:hAnsi="Times New Roman"/>
                <w:b/>
                <w:sz w:val="24"/>
                <w:szCs w:val="24"/>
                <w:lang w:val="ru-RU"/>
              </w:rPr>
              <w:t>/п</w:t>
            </w:r>
          </w:p>
        </w:tc>
        <w:tc>
          <w:tcPr>
            <w:tcW w:w="2835" w:type="dxa"/>
          </w:tcPr>
          <w:p w:rsidR="0064490D" w:rsidRPr="00522E6C" w:rsidRDefault="0064490D" w:rsidP="007F6653">
            <w:pPr>
              <w:pStyle w:val="TableParagraph"/>
              <w:spacing w:line="270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Мероприятие</w:t>
            </w:r>
          </w:p>
        </w:tc>
        <w:tc>
          <w:tcPr>
            <w:tcW w:w="4821" w:type="dxa"/>
          </w:tcPr>
          <w:p w:rsidR="0064490D" w:rsidRPr="00522E6C" w:rsidRDefault="0064490D" w:rsidP="007F6653">
            <w:pPr>
              <w:pStyle w:val="TableParagraph"/>
              <w:spacing w:line="270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Форма участия</w:t>
            </w:r>
          </w:p>
        </w:tc>
        <w:tc>
          <w:tcPr>
            <w:tcW w:w="1421" w:type="dxa"/>
          </w:tcPr>
          <w:p w:rsidR="0064490D" w:rsidRPr="00522E6C" w:rsidRDefault="0064490D" w:rsidP="007F6653">
            <w:pPr>
              <w:pStyle w:val="TableParagraph"/>
              <w:spacing w:line="270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Участники</w:t>
            </w:r>
          </w:p>
        </w:tc>
      </w:tr>
      <w:tr w:rsidR="0064490D" w:rsidRPr="007C47E8" w:rsidTr="007F6653">
        <w:trPr>
          <w:trHeight w:val="1101"/>
        </w:trPr>
        <w:tc>
          <w:tcPr>
            <w:tcW w:w="567" w:type="dxa"/>
          </w:tcPr>
          <w:p w:rsidR="0064490D" w:rsidRPr="00522E6C" w:rsidRDefault="0064490D" w:rsidP="007F6653">
            <w:pPr>
              <w:pStyle w:val="TableParagraph"/>
              <w:spacing w:line="268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835" w:type="dxa"/>
          </w:tcPr>
          <w:p w:rsidR="0064490D" w:rsidRPr="00522E6C" w:rsidRDefault="0064490D" w:rsidP="007F6653">
            <w:pPr>
              <w:pStyle w:val="TableParagraph"/>
              <w:spacing w:line="268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ГМО старших воспитателей</w:t>
            </w:r>
          </w:p>
        </w:tc>
        <w:tc>
          <w:tcPr>
            <w:tcW w:w="4821" w:type="dxa"/>
          </w:tcPr>
          <w:p w:rsidR="0064490D" w:rsidRDefault="0064490D" w:rsidP="007F6653">
            <w:pPr>
              <w:pStyle w:val="TableParagraph"/>
              <w:spacing w:line="261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Образовательный Квиз</w:t>
            </w:r>
          </w:p>
          <w:p w:rsidR="0064490D" w:rsidRPr="007C47E8" w:rsidRDefault="0064490D" w:rsidP="007F6653">
            <w:pPr>
              <w:pStyle w:val="TableParagraph"/>
              <w:spacing w:line="261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ru-RU"/>
              </w:rPr>
              <w:t>Трудовая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деятельностей дошкольников в соответствии с ФОП ДО или как поддержать педагогов в начале работы по ФОП ДО»</w:t>
            </w:r>
          </w:p>
        </w:tc>
        <w:tc>
          <w:tcPr>
            <w:tcW w:w="1421" w:type="dxa"/>
          </w:tcPr>
          <w:p w:rsidR="0064490D" w:rsidRPr="00943A07" w:rsidRDefault="0064490D" w:rsidP="007F6653">
            <w:pPr>
              <w:pStyle w:val="TableParagraph"/>
              <w:spacing w:line="268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Чухарева Н.Е.</w:t>
            </w:r>
          </w:p>
        </w:tc>
      </w:tr>
      <w:tr w:rsidR="0064490D" w:rsidRPr="007C47E8" w:rsidTr="007F6653">
        <w:trPr>
          <w:trHeight w:val="733"/>
        </w:trPr>
        <w:tc>
          <w:tcPr>
            <w:tcW w:w="567" w:type="dxa"/>
          </w:tcPr>
          <w:p w:rsidR="0064490D" w:rsidRPr="009C56C6" w:rsidRDefault="0064490D" w:rsidP="007F6653">
            <w:pPr>
              <w:pStyle w:val="TableParagraph"/>
              <w:spacing w:line="27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835" w:type="dxa"/>
          </w:tcPr>
          <w:p w:rsidR="0064490D" w:rsidRPr="007C47E8" w:rsidRDefault="0064490D" w:rsidP="007F6653">
            <w:pPr>
              <w:pStyle w:val="TableParagraph"/>
              <w:spacing w:line="273" w:lineRule="exact"/>
              <w:ind w:left="167" w:right="-11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ГМО 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младших </w:t>
            </w: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групп</w:t>
            </w:r>
            <w:proofErr w:type="spellEnd"/>
          </w:p>
        </w:tc>
        <w:tc>
          <w:tcPr>
            <w:tcW w:w="4821" w:type="dxa"/>
          </w:tcPr>
          <w:p w:rsidR="0064490D" w:rsidRPr="00943A07" w:rsidRDefault="0064490D" w:rsidP="007F6653">
            <w:pPr>
              <w:pStyle w:val="TableParagraph"/>
              <w:spacing w:line="261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«Загадочные круги Луллия или как развивать речевую активность детей 2-4 лет</w:t>
            </w:r>
          </w:p>
        </w:tc>
        <w:tc>
          <w:tcPr>
            <w:tcW w:w="1421" w:type="dxa"/>
          </w:tcPr>
          <w:p w:rsidR="0064490D" w:rsidRPr="00943A07" w:rsidRDefault="0064490D" w:rsidP="007F6653">
            <w:pPr>
              <w:pStyle w:val="TableParagraph"/>
              <w:spacing w:line="27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Рыкова Е.В.</w:t>
            </w:r>
          </w:p>
        </w:tc>
      </w:tr>
      <w:tr w:rsidR="0064490D" w:rsidRPr="007C47E8" w:rsidTr="007F6653">
        <w:trPr>
          <w:trHeight w:val="754"/>
        </w:trPr>
        <w:tc>
          <w:tcPr>
            <w:tcW w:w="567" w:type="dxa"/>
          </w:tcPr>
          <w:p w:rsidR="0064490D" w:rsidRPr="00205E9E" w:rsidRDefault="0064490D" w:rsidP="007F6653">
            <w:pPr>
              <w:pStyle w:val="TableParagraph"/>
              <w:spacing w:line="27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835" w:type="dxa"/>
          </w:tcPr>
          <w:p w:rsidR="0064490D" w:rsidRPr="00205E9E" w:rsidRDefault="0064490D" w:rsidP="007F6653">
            <w:pPr>
              <w:pStyle w:val="TableParagraph"/>
              <w:spacing w:line="273" w:lineRule="exact"/>
              <w:ind w:left="16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ГМО младших групп</w:t>
            </w:r>
          </w:p>
        </w:tc>
        <w:tc>
          <w:tcPr>
            <w:tcW w:w="4821" w:type="dxa"/>
          </w:tcPr>
          <w:p w:rsidR="0064490D" w:rsidRDefault="0064490D" w:rsidP="007F6653">
            <w:pPr>
              <w:pStyle w:val="TableParagraph"/>
              <w:spacing w:line="261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Открытое занятие</w:t>
            </w:r>
          </w:p>
          <w:p w:rsidR="0064490D" w:rsidRPr="00205E9E" w:rsidRDefault="0064490D" w:rsidP="007F6653">
            <w:pPr>
              <w:pStyle w:val="TableParagraph"/>
              <w:spacing w:line="261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«В гостях у «Бабушки-Хохотушки»</w:t>
            </w:r>
          </w:p>
        </w:tc>
        <w:tc>
          <w:tcPr>
            <w:tcW w:w="1421" w:type="dxa"/>
          </w:tcPr>
          <w:p w:rsidR="0064490D" w:rsidRPr="00205E9E" w:rsidRDefault="0064490D" w:rsidP="007F6653">
            <w:pPr>
              <w:pStyle w:val="TableParagraph"/>
              <w:spacing w:line="27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Рыкова Е.В.</w:t>
            </w:r>
          </w:p>
        </w:tc>
      </w:tr>
      <w:tr w:rsidR="0064490D" w:rsidRPr="007C47E8" w:rsidTr="007F6653">
        <w:trPr>
          <w:trHeight w:val="783"/>
        </w:trPr>
        <w:tc>
          <w:tcPr>
            <w:tcW w:w="567" w:type="dxa"/>
          </w:tcPr>
          <w:p w:rsidR="0064490D" w:rsidRPr="00205E9E" w:rsidRDefault="0064490D" w:rsidP="007F6653">
            <w:pPr>
              <w:pStyle w:val="TableParagraph"/>
              <w:spacing w:line="27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835" w:type="dxa"/>
          </w:tcPr>
          <w:p w:rsidR="0064490D" w:rsidRPr="00205E9E" w:rsidRDefault="0064490D" w:rsidP="007F6653">
            <w:pPr>
              <w:pStyle w:val="TableParagraph"/>
              <w:spacing w:line="273" w:lineRule="exact"/>
              <w:ind w:left="16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ГМО подготовительных к школе групп</w:t>
            </w:r>
          </w:p>
        </w:tc>
        <w:tc>
          <w:tcPr>
            <w:tcW w:w="4821" w:type="dxa"/>
          </w:tcPr>
          <w:p w:rsidR="0064490D" w:rsidRDefault="0064490D" w:rsidP="007F6653">
            <w:pPr>
              <w:pStyle w:val="TableParagraph"/>
              <w:spacing w:line="261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Открытое занятие</w:t>
            </w:r>
          </w:p>
          <w:p w:rsidR="0064490D" w:rsidRPr="00205E9E" w:rsidRDefault="0064490D" w:rsidP="007F6653">
            <w:pPr>
              <w:pStyle w:val="TableParagraph"/>
              <w:spacing w:line="261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«В поисках сокровищ»</w:t>
            </w:r>
          </w:p>
        </w:tc>
        <w:tc>
          <w:tcPr>
            <w:tcW w:w="1421" w:type="dxa"/>
          </w:tcPr>
          <w:p w:rsidR="0064490D" w:rsidRPr="00205E9E" w:rsidRDefault="0064490D" w:rsidP="007F6653">
            <w:pPr>
              <w:pStyle w:val="TableParagraph"/>
              <w:spacing w:line="27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Анай Ч.Б.</w:t>
            </w:r>
          </w:p>
        </w:tc>
      </w:tr>
    </w:tbl>
    <w:p w:rsidR="0064490D" w:rsidRPr="007C47E8" w:rsidRDefault="0064490D" w:rsidP="0064490D">
      <w:pPr>
        <w:pStyle w:val="ac"/>
        <w:ind w:left="0" w:right="-11" w:firstLine="658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b/>
          <w:sz w:val="24"/>
          <w:szCs w:val="24"/>
        </w:rPr>
        <w:t xml:space="preserve">Вывод: </w:t>
      </w:r>
      <w:r w:rsidRPr="007C47E8">
        <w:rPr>
          <w:rFonts w:ascii="Times New Roman" w:hAnsi="Times New Roman"/>
          <w:sz w:val="24"/>
          <w:szCs w:val="24"/>
        </w:rPr>
        <w:t xml:space="preserve">в ДОУ строго контролируется и обеспечивается непрерывность </w:t>
      </w:r>
      <w:proofErr w:type="gramStart"/>
      <w:r w:rsidRPr="007C47E8">
        <w:rPr>
          <w:rFonts w:ascii="Times New Roman" w:hAnsi="Times New Roman"/>
          <w:sz w:val="24"/>
          <w:szCs w:val="24"/>
        </w:rPr>
        <w:t>профессионального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развития педагогических работников.</w:t>
      </w:r>
    </w:p>
    <w:p w:rsidR="0064490D" w:rsidRPr="007C47E8" w:rsidRDefault="0064490D" w:rsidP="0064490D">
      <w:pPr>
        <w:pStyle w:val="ac"/>
        <w:ind w:left="0" w:right="-11"/>
        <w:jc w:val="both"/>
        <w:rPr>
          <w:rFonts w:ascii="Times New Roman" w:hAnsi="Times New Roman"/>
          <w:b/>
          <w:sz w:val="24"/>
          <w:szCs w:val="24"/>
        </w:rPr>
      </w:pPr>
    </w:p>
    <w:p w:rsidR="0064490D" w:rsidRPr="007C47E8" w:rsidRDefault="0064490D" w:rsidP="0064490D">
      <w:pPr>
        <w:pStyle w:val="110"/>
        <w:spacing w:line="322" w:lineRule="exact"/>
        <w:ind w:left="658" w:right="-11"/>
        <w:jc w:val="center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Повышение квалификации в</w:t>
      </w:r>
      <w:r>
        <w:rPr>
          <w:rFonts w:ascii="Times New Roman" w:hAnsi="Times New Roman"/>
          <w:sz w:val="24"/>
          <w:szCs w:val="24"/>
        </w:rPr>
        <w:t>2023- 2024</w:t>
      </w:r>
      <w:r w:rsidRPr="007C47E8">
        <w:rPr>
          <w:rFonts w:ascii="Times New Roman" w:hAnsi="Times New Roman"/>
          <w:sz w:val="24"/>
          <w:szCs w:val="24"/>
        </w:rPr>
        <w:t xml:space="preserve"> учебном году</w:t>
      </w:r>
    </w:p>
    <w:p w:rsidR="0064490D" w:rsidRPr="007C47E8" w:rsidRDefault="0064490D" w:rsidP="0064490D">
      <w:pPr>
        <w:pStyle w:val="110"/>
        <w:spacing w:line="322" w:lineRule="exact"/>
        <w:ind w:left="658" w:right="-11"/>
        <w:jc w:val="center"/>
        <w:rPr>
          <w:rFonts w:ascii="Times New Roman" w:hAnsi="Times New Roman"/>
          <w:sz w:val="24"/>
          <w:szCs w:val="24"/>
        </w:rPr>
      </w:pPr>
    </w:p>
    <w:p w:rsidR="0064490D" w:rsidRPr="007C47E8" w:rsidRDefault="0064490D" w:rsidP="0064490D">
      <w:pPr>
        <w:ind w:left="657" w:right="-11"/>
        <w:jc w:val="right"/>
        <w:rPr>
          <w:rFonts w:ascii="Times New Roman" w:hAnsi="Times New Roman" w:cs="Times New Roman"/>
          <w:b/>
          <w:i/>
        </w:rPr>
      </w:pPr>
      <w:r w:rsidRPr="007C47E8">
        <w:rPr>
          <w:rFonts w:ascii="Times New Roman" w:hAnsi="Times New Roman" w:cs="Times New Roman"/>
          <w:b/>
          <w:i/>
        </w:rPr>
        <w:t>Таблица 15</w:t>
      </w:r>
    </w:p>
    <w:p w:rsidR="0064490D" w:rsidRPr="007C47E8" w:rsidRDefault="0064490D" w:rsidP="0064490D">
      <w:pPr>
        <w:ind w:right="-11"/>
        <w:rPr>
          <w:rFonts w:ascii="Times New Roman" w:hAnsi="Times New Roman" w:cs="Times New Roman"/>
          <w:b/>
        </w:rPr>
      </w:pPr>
    </w:p>
    <w:tbl>
      <w:tblPr>
        <w:tblStyle w:val="TableNormal"/>
        <w:tblW w:w="9355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2977"/>
        <w:gridCol w:w="2971"/>
        <w:gridCol w:w="998"/>
        <w:gridCol w:w="1842"/>
      </w:tblGrid>
      <w:tr w:rsidR="0064490D" w:rsidRPr="00104A8C" w:rsidTr="007F6653">
        <w:trPr>
          <w:trHeight w:val="551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before="2" w:line="276" w:lineRule="exact"/>
              <w:ind w:left="107" w:right="-11"/>
              <w:rPr>
                <w:rFonts w:ascii="Times New Roman" w:hAnsi="Times New Roman"/>
                <w:b/>
                <w:sz w:val="24"/>
                <w:szCs w:val="24"/>
              </w:rPr>
            </w:pPr>
            <w:r w:rsidRPr="00104A8C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pStyle w:val="TableParagraph"/>
              <w:spacing w:line="275" w:lineRule="exact"/>
              <w:ind w:left="107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4A8C">
              <w:rPr>
                <w:rFonts w:ascii="Times New Roman" w:hAnsi="Times New Roman"/>
                <w:b/>
                <w:sz w:val="24"/>
                <w:szCs w:val="24"/>
              </w:rPr>
              <w:t>Наименованиекурсов</w:t>
            </w:r>
            <w:proofErr w:type="spellEnd"/>
          </w:p>
        </w:tc>
        <w:tc>
          <w:tcPr>
            <w:tcW w:w="2971" w:type="dxa"/>
          </w:tcPr>
          <w:p w:rsidR="0064490D" w:rsidRPr="00104A8C" w:rsidRDefault="0064490D" w:rsidP="007F6653">
            <w:pPr>
              <w:pStyle w:val="TableParagraph"/>
              <w:tabs>
                <w:tab w:val="left" w:pos="777"/>
              </w:tabs>
              <w:spacing w:before="2" w:line="276" w:lineRule="exact"/>
              <w:ind w:left="106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4A8C">
              <w:rPr>
                <w:rFonts w:ascii="Times New Roman" w:hAnsi="Times New Roman"/>
                <w:b/>
                <w:sz w:val="24"/>
                <w:szCs w:val="24"/>
              </w:rPr>
              <w:t>Где</w:t>
            </w:r>
            <w:r w:rsidRPr="00104A8C">
              <w:rPr>
                <w:rFonts w:ascii="Times New Roman" w:hAnsi="Times New Roman"/>
                <w:b/>
                <w:spacing w:val="-3"/>
                <w:sz w:val="24"/>
                <w:szCs w:val="24"/>
              </w:rPr>
              <w:t>проходили</w:t>
            </w:r>
            <w:r w:rsidRPr="00104A8C">
              <w:rPr>
                <w:rFonts w:ascii="Times New Roman" w:hAnsi="Times New Roman"/>
                <w:b/>
                <w:sz w:val="24"/>
                <w:szCs w:val="24"/>
              </w:rPr>
              <w:t>курсы</w:t>
            </w:r>
            <w:proofErr w:type="spellEnd"/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75" w:lineRule="exact"/>
              <w:ind w:left="106" w:right="-11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04A8C">
              <w:rPr>
                <w:rFonts w:ascii="Times New Roman" w:hAnsi="Times New Roman"/>
                <w:b/>
                <w:sz w:val="24"/>
                <w:szCs w:val="24"/>
              </w:rPr>
              <w:t>Кол-вочасов</w:t>
            </w:r>
            <w:proofErr w:type="spellEnd"/>
          </w:p>
        </w:tc>
        <w:tc>
          <w:tcPr>
            <w:tcW w:w="1842" w:type="dxa"/>
          </w:tcPr>
          <w:p w:rsidR="0064490D" w:rsidRPr="00104A8C" w:rsidRDefault="0064490D" w:rsidP="007F6653">
            <w:pPr>
              <w:pStyle w:val="TableParagraph"/>
              <w:spacing w:line="275" w:lineRule="exact"/>
              <w:ind w:left="105" w:right="-11"/>
              <w:rPr>
                <w:rFonts w:ascii="Times New Roman" w:hAnsi="Times New Roman"/>
                <w:b/>
                <w:sz w:val="24"/>
                <w:szCs w:val="24"/>
              </w:rPr>
            </w:pPr>
            <w:r w:rsidRPr="00104A8C">
              <w:rPr>
                <w:rFonts w:ascii="Times New Roman" w:hAnsi="Times New Roman"/>
                <w:b/>
                <w:sz w:val="24"/>
                <w:szCs w:val="24"/>
              </w:rPr>
              <w:t xml:space="preserve">Ф.И.О. </w:t>
            </w:r>
          </w:p>
        </w:tc>
      </w:tr>
      <w:tr w:rsidR="0064490D" w:rsidRPr="00104A8C" w:rsidTr="007F6653">
        <w:trPr>
          <w:trHeight w:val="1298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8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pStyle w:val="TableParagraph"/>
              <w:spacing w:line="280" w:lineRule="auto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практики реализации концепции дошкольного образования</w:t>
            </w:r>
          </w:p>
        </w:tc>
        <w:tc>
          <w:tcPr>
            <w:tcW w:w="2971" w:type="dxa"/>
          </w:tcPr>
          <w:p w:rsidR="0064490D" w:rsidRPr="00104A8C" w:rsidRDefault="0064490D" w:rsidP="007F6653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ГАУ ДПО «ВГАПО» </w:t>
            </w:r>
          </w:p>
          <w:p w:rsidR="0064490D" w:rsidRPr="00104A8C" w:rsidRDefault="0064490D" w:rsidP="007F6653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Г.Волгоград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8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pStyle w:val="TableParagraph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Чухарева Н.Е.</w:t>
            </w:r>
          </w:p>
        </w:tc>
      </w:tr>
      <w:tr w:rsidR="0064490D" w:rsidRPr="00104A8C" w:rsidTr="007F6653">
        <w:trPr>
          <w:trHeight w:val="1278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2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pStyle w:val="TableParagraph"/>
              <w:spacing w:line="278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Эффективные практики реализации концепции дошкольного образования</w:t>
            </w:r>
          </w:p>
        </w:tc>
        <w:tc>
          <w:tcPr>
            <w:tcW w:w="2971" w:type="dxa"/>
          </w:tcPr>
          <w:p w:rsidR="0064490D" w:rsidRPr="00104A8C" w:rsidRDefault="0064490D" w:rsidP="007F6653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ГАУ ДПО «ВГАПО» </w:t>
            </w:r>
          </w:p>
          <w:p w:rsidR="0064490D" w:rsidRPr="00104A8C" w:rsidRDefault="0064490D" w:rsidP="007F6653">
            <w:pPr>
              <w:pStyle w:val="TableParagraph"/>
              <w:spacing w:before="41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Г.Волгоград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36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Галкина Т.В.</w:t>
            </w:r>
          </w:p>
        </w:tc>
      </w:tr>
      <w:tr w:rsidR="0064490D" w:rsidRPr="00104A8C" w:rsidTr="007F6653">
        <w:trPr>
          <w:trHeight w:val="1380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pStyle w:val="TableParagraph"/>
              <w:spacing w:before="41" w:line="276" w:lineRule="auto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«Подготовка молодых педагогов к прохождению аттестации»</w:t>
            </w:r>
          </w:p>
        </w:tc>
        <w:tc>
          <w:tcPr>
            <w:tcW w:w="2971" w:type="dxa"/>
          </w:tcPr>
          <w:p w:rsidR="0064490D" w:rsidRPr="00104A8C" w:rsidRDefault="0064490D" w:rsidP="007F6653">
            <w:pPr>
              <w:pStyle w:val="TableParagraph"/>
              <w:spacing w:before="41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ТИРО и ПК 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490D" w:rsidRPr="00104A8C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Чухарева Н.Е.</w:t>
            </w:r>
          </w:p>
        </w:tc>
      </w:tr>
      <w:tr w:rsidR="0064490D" w:rsidRPr="00104A8C" w:rsidTr="007F6653">
        <w:trPr>
          <w:trHeight w:val="783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4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pStyle w:val="c1"/>
              <w:shd w:val="clear" w:color="auto" w:fill="FFFFFF"/>
              <w:suppressAutoHyphens/>
              <w:spacing w:before="0" w:beforeAutospacing="0" w:after="0" w:afterAutospacing="0" w:line="276" w:lineRule="auto"/>
              <w:rPr>
                <w:lang w:val="ru-RU"/>
              </w:rPr>
            </w:pPr>
            <w:r w:rsidRPr="00104A8C">
              <w:rPr>
                <w:lang w:val="ru-RU"/>
              </w:rPr>
              <w:t xml:space="preserve">« Новые компетенции педагога </w:t>
            </w:r>
            <w:proofErr w:type="gramStart"/>
            <w:r w:rsidRPr="00104A8C">
              <w:rPr>
                <w:lang w:val="ru-RU"/>
              </w:rPr>
              <w:t>ДО</w:t>
            </w:r>
            <w:proofErr w:type="gramEnd"/>
            <w:r w:rsidRPr="00104A8C">
              <w:rPr>
                <w:lang w:val="ru-RU"/>
              </w:rPr>
              <w:t xml:space="preserve"> в рамках ФООП»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Классический университет</w:t>
            </w: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104A8C">
              <w:rPr>
                <w:rFonts w:ascii="Times New Roman" w:eastAsia="Arial Unicode MS" w:hAnsi="Times New Roman"/>
                <w:sz w:val="24"/>
                <w:szCs w:val="24"/>
              </w:rPr>
              <w:t>Бурбужап</w:t>
            </w:r>
            <w:proofErr w:type="spellEnd"/>
            <w:r w:rsidRPr="00104A8C">
              <w:rPr>
                <w:rFonts w:ascii="Times New Roman" w:eastAsia="Arial Unicode MS" w:hAnsi="Times New Roman"/>
                <w:sz w:val="24"/>
                <w:szCs w:val="24"/>
              </w:rPr>
              <w:t xml:space="preserve"> А.А.</w:t>
            </w:r>
          </w:p>
        </w:tc>
      </w:tr>
      <w:tr w:rsidR="0064490D" w:rsidRPr="00104A8C" w:rsidTr="007F6653">
        <w:trPr>
          <w:trHeight w:val="1693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5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Классический университет</w:t>
            </w: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 С.Я.</w:t>
            </w:r>
          </w:p>
        </w:tc>
      </w:tr>
      <w:tr w:rsidR="0064490D" w:rsidRPr="00104A8C" w:rsidTr="007F6653">
        <w:trPr>
          <w:trHeight w:val="50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Классический университет</w:t>
            </w: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Анай Ч. Б.</w:t>
            </w:r>
          </w:p>
        </w:tc>
      </w:tr>
      <w:tr w:rsidR="0064490D" w:rsidRPr="00104A8C" w:rsidTr="007F6653">
        <w:trPr>
          <w:trHeight w:val="1269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7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«Ключевые компетенции воспитателя как основа успешного внедрения новой федеральной образовательной программы дошкольного образования 2023»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shd w:val="clear" w:color="auto" w:fill="FFFFFF" w:themeFill="background1"/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Классический университет</w:t>
            </w: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.Р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Байыр-оол С.А.</w:t>
            </w:r>
          </w:p>
        </w:tc>
      </w:tr>
      <w:tr w:rsidR="0064490D" w:rsidRPr="00104A8C" w:rsidTr="007F6653">
        <w:trPr>
          <w:trHeight w:val="1269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«Компетенции воспитателей и педагогов ДОО в области семейной психологии и детей детско-родительских отношений»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Университет Педагогики рФ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144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Чухарева Н.Е.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Рыкова Е.В.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Дюкарева Т.П.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Болтовская М.А.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Бурбужп А.А.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Паршукова Л.П.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Федосова Л.М.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Анай Ч.Б.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Филиппова О.О.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 С.Я.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Байыр-оол </w:t>
            </w: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С-С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</w:tr>
      <w:tr w:rsidR="0064490D" w:rsidRPr="00104A8C" w:rsidTr="007F6653">
        <w:trPr>
          <w:trHeight w:val="1269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«Критерии и показатели оценивания профессиональной деятельности педагогических работников </w:t>
            </w: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на первом этапе»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ТИРОиПК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Чухарева Н.Е.</w:t>
            </w:r>
          </w:p>
        </w:tc>
      </w:tr>
      <w:tr w:rsidR="0064490D" w:rsidRPr="00104A8C" w:rsidTr="007F6653">
        <w:trPr>
          <w:trHeight w:val="1269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lastRenderedPageBreak/>
              <w:t>10.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«Деятельность муниципальных органов по предупреждению терроризма»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ТИРОиПК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8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Соболева Н.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Чухарева Н.Е.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Ноокай Д.К.</w:t>
            </w:r>
          </w:p>
        </w:tc>
      </w:tr>
      <w:tr w:rsidR="0064490D" w:rsidRPr="00104A8C" w:rsidTr="007F6653">
        <w:trPr>
          <w:trHeight w:val="1269"/>
        </w:trPr>
        <w:tc>
          <w:tcPr>
            <w:tcW w:w="567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11.</w:t>
            </w:r>
          </w:p>
        </w:tc>
        <w:tc>
          <w:tcPr>
            <w:tcW w:w="2977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«Оказание первой медицинской помощи в образовательных организациях»</w:t>
            </w:r>
          </w:p>
        </w:tc>
        <w:tc>
          <w:tcPr>
            <w:tcW w:w="2971" w:type="dxa"/>
            <w:shd w:val="clear" w:color="auto" w:fill="FFFFFF" w:themeFill="background1"/>
          </w:tcPr>
          <w:p w:rsidR="0064490D" w:rsidRPr="00104A8C" w:rsidRDefault="0064490D" w:rsidP="007F6653">
            <w:pPr>
              <w:pStyle w:val="TableParagraph"/>
              <w:spacing w:before="43" w:line="276" w:lineRule="auto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</w:rPr>
              <w:t>IT-</w:t>
            </w: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ПЕРЕМЕНА</w:t>
            </w:r>
          </w:p>
        </w:tc>
        <w:tc>
          <w:tcPr>
            <w:tcW w:w="998" w:type="dxa"/>
          </w:tcPr>
          <w:p w:rsidR="0064490D" w:rsidRPr="00104A8C" w:rsidRDefault="0064490D" w:rsidP="007F6653">
            <w:pPr>
              <w:pStyle w:val="TableParagraph"/>
              <w:spacing w:line="26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/>
                <w:sz w:val="24"/>
                <w:szCs w:val="24"/>
                <w:lang w:val="ru-RU"/>
              </w:rPr>
              <w:t>72</w:t>
            </w:r>
          </w:p>
        </w:tc>
        <w:tc>
          <w:tcPr>
            <w:tcW w:w="1842" w:type="dxa"/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Соболева Н.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Чухарева Н.Е.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Рыкова Е.В.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Дюкарева Т.П.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Болтовская М.А.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Бурбужп А.А.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Паршукова Л.П.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Федосова Л.М.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Анай Ч.Б.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Филиппова О.О.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Сарыглар С.Я.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Байыр-оол </w:t>
            </w:r>
            <w:proofErr w:type="gramStart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С-С</w:t>
            </w:r>
            <w:proofErr w:type="gramEnd"/>
            <w:r w:rsidRPr="00104A8C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.А.</w:t>
            </w:r>
          </w:p>
        </w:tc>
      </w:tr>
    </w:tbl>
    <w:p w:rsidR="0064490D" w:rsidRPr="007C47E8" w:rsidRDefault="0064490D" w:rsidP="0064490D">
      <w:pPr>
        <w:pStyle w:val="ac"/>
        <w:spacing w:before="89"/>
        <w:ind w:left="0" w:right="-11" w:firstLine="708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В МБДОУ созданы условия для профессионального роста педагогов. Обеспечиваетсяповышениеихквалификациинаосновеиндивидуальныхинтересов, черезучастиевметодическихобъединениях,педсоветах,семинаров-практикумов</w:t>
      </w:r>
      <w:proofErr w:type="gramStart"/>
      <w:r w:rsidRPr="007C47E8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proofErr w:type="gramEnd"/>
      <w:r>
        <w:rPr>
          <w:rFonts w:ascii="Times New Roman" w:hAnsi="Times New Roman"/>
          <w:sz w:val="24"/>
          <w:szCs w:val="24"/>
        </w:rPr>
        <w:t xml:space="preserve"> 2023-2024</w:t>
      </w:r>
      <w:r w:rsidRPr="007C47E8">
        <w:rPr>
          <w:rFonts w:ascii="Times New Roman" w:hAnsi="Times New Roman"/>
          <w:sz w:val="24"/>
          <w:szCs w:val="24"/>
        </w:rPr>
        <w:t xml:space="preserve"> году прошли курсы повышения квалификации все педагогические работники, что составляет 100%.</w:t>
      </w:r>
    </w:p>
    <w:p w:rsidR="0064490D" w:rsidRPr="007C47E8" w:rsidRDefault="0064490D" w:rsidP="0064490D">
      <w:pPr>
        <w:pStyle w:val="ac"/>
        <w:spacing w:before="89"/>
        <w:ind w:left="0" w:right="-11" w:firstLine="708"/>
        <w:jc w:val="both"/>
        <w:rPr>
          <w:rFonts w:ascii="Times New Roman" w:hAnsi="Times New Roman"/>
          <w:sz w:val="24"/>
          <w:szCs w:val="24"/>
        </w:rPr>
      </w:pPr>
    </w:p>
    <w:p w:rsidR="0064490D" w:rsidRDefault="0064490D" w:rsidP="00B111E9">
      <w:pPr>
        <w:pStyle w:val="a3"/>
        <w:widowControl w:val="0"/>
        <w:numPr>
          <w:ilvl w:val="1"/>
          <w:numId w:val="6"/>
        </w:numPr>
        <w:autoSpaceDE w:val="0"/>
        <w:autoSpaceDN w:val="0"/>
        <w:adjustRightInd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Участие у</w:t>
      </w:r>
      <w:r w:rsidRPr="007C47E8">
        <w:rPr>
          <w:b/>
          <w:sz w:val="24"/>
          <w:szCs w:val="24"/>
        </w:rPr>
        <w:t>чреждения, руководителя, заместителей и педагогических работников в конкурсах различного уровня</w:t>
      </w:r>
    </w:p>
    <w:p w:rsidR="0064490D" w:rsidRPr="007C47E8" w:rsidRDefault="0064490D" w:rsidP="0064490D">
      <w:pPr>
        <w:pStyle w:val="a3"/>
        <w:ind w:left="467"/>
        <w:rPr>
          <w:b/>
          <w:sz w:val="24"/>
          <w:szCs w:val="24"/>
        </w:rPr>
      </w:pPr>
    </w:p>
    <w:p w:rsidR="0064490D" w:rsidRPr="00522E6C" w:rsidRDefault="0064490D" w:rsidP="0064490D">
      <w:pPr>
        <w:pStyle w:val="a3"/>
        <w:jc w:val="right"/>
        <w:rPr>
          <w:b/>
          <w:i/>
          <w:sz w:val="24"/>
          <w:szCs w:val="24"/>
        </w:rPr>
      </w:pPr>
      <w:r w:rsidRPr="007C47E8">
        <w:rPr>
          <w:b/>
          <w:i/>
          <w:sz w:val="24"/>
          <w:szCs w:val="24"/>
        </w:rPr>
        <w:t>Таблица 16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384"/>
        <w:gridCol w:w="1985"/>
        <w:gridCol w:w="4121"/>
        <w:gridCol w:w="21"/>
        <w:gridCol w:w="2520"/>
      </w:tblGrid>
      <w:tr w:rsidR="0064490D" w:rsidRPr="0037406A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 xml:space="preserve">Год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>ФИО педагога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>Название конкурса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>Результат участия</w:t>
            </w:r>
          </w:p>
        </w:tc>
      </w:tr>
      <w:tr w:rsidR="0064490D" w:rsidRPr="0037406A" w:rsidTr="007F6653">
        <w:trPr>
          <w:trHeight w:val="395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>Всероссийские кокурсы</w:t>
            </w:r>
          </w:p>
        </w:tc>
      </w:tr>
      <w:tr w:rsidR="0064490D" w:rsidRPr="0037406A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МБДОУ ЦРР №3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Участнику федерального этапа конкурса «Воспитатель года России 2023»</w:t>
            </w:r>
          </w:p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Плашки «Бабушки»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 xml:space="preserve">Сертификат на подарок </w:t>
            </w:r>
            <w:proofErr w:type="gramStart"/>
            <w:r w:rsidRPr="0037406A">
              <w:rPr>
                <w:rFonts w:eastAsia="Arial Unicode MS"/>
                <w:sz w:val="24"/>
                <w:szCs w:val="24"/>
              </w:rPr>
              <w:t>–п</w:t>
            </w:r>
            <w:proofErr w:type="gramEnd"/>
            <w:r w:rsidRPr="0037406A">
              <w:rPr>
                <w:rFonts w:eastAsia="Arial Unicode MS"/>
                <w:sz w:val="24"/>
                <w:szCs w:val="24"/>
              </w:rPr>
              <w:t>лашки</w:t>
            </w:r>
          </w:p>
        </w:tc>
      </w:tr>
      <w:tr w:rsidR="0064490D" w:rsidRPr="0037406A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Галкина Т.В.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Заключительный этап 14 Всероссийского профессионального конкурса «Воспитатель года России в 2023 году»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Диплом участника</w:t>
            </w:r>
          </w:p>
        </w:tc>
      </w:tr>
      <w:tr w:rsidR="0064490D" w:rsidRPr="0037406A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Чухарева Н.Е.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«В год 80-летия Сталинградской Победы на землю легендарного поколения Сталинграда.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Грамота</w:t>
            </w:r>
          </w:p>
        </w:tc>
      </w:tr>
      <w:tr w:rsidR="0064490D" w:rsidRPr="0037406A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Чухарева Н.Е.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 xml:space="preserve">«Министерство просвещения Российской Федерации и Общероссийский Профсоюз образования выражает </w:t>
            </w:r>
            <w:r w:rsidRPr="0037406A">
              <w:rPr>
                <w:rFonts w:eastAsia="Arial Unicode MS"/>
                <w:sz w:val="24"/>
                <w:szCs w:val="24"/>
              </w:rPr>
              <w:lastRenderedPageBreak/>
              <w:t>благодарность за содействие в организации заключительного этапа 14 Всероссийского профессионального конкурса «Воспитатель года России» в 2023 году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lastRenderedPageBreak/>
              <w:t>Благодарственное письмо</w:t>
            </w:r>
          </w:p>
        </w:tc>
      </w:tr>
      <w:tr w:rsidR="0064490D" w:rsidRPr="0037406A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lastRenderedPageBreak/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Филиппова О.О.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Единый урок</w:t>
            </w:r>
          </w:p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Агенство поддержки государственной инициативы</w:t>
            </w:r>
          </w:p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«Вдохновение от наставников: Воронежская педагогическая школа»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Благодарность</w:t>
            </w:r>
          </w:p>
        </w:tc>
      </w:tr>
      <w:tr w:rsidR="0064490D" w:rsidRPr="0037406A" w:rsidTr="007F6653">
        <w:trPr>
          <w:trHeight w:val="39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Все группы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Сертификаты участников  Всероссийского фестиваля «Футбол в школе</w:t>
            </w:r>
            <w:proofErr w:type="gramStart"/>
            <w:r w:rsidRPr="0037406A">
              <w:rPr>
                <w:rFonts w:eastAsia="Arial Unicode MS"/>
                <w:sz w:val="24"/>
                <w:szCs w:val="24"/>
              </w:rPr>
              <w:t>2</w:t>
            </w:r>
            <w:proofErr w:type="gramEnd"/>
            <w:r w:rsidRPr="0037406A">
              <w:rPr>
                <w:rFonts w:eastAsia="Arial Unicode MS"/>
                <w:sz w:val="24"/>
                <w:szCs w:val="24"/>
              </w:rPr>
              <w:t xml:space="preserve"> среди обучающихся образовательных организаций РФ в 2023-2024 учебном году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sz w:val="24"/>
                <w:szCs w:val="24"/>
              </w:rPr>
            </w:pPr>
            <w:r w:rsidRPr="0037406A">
              <w:rPr>
                <w:rFonts w:eastAsia="Arial Unicode MS"/>
                <w:sz w:val="24"/>
                <w:szCs w:val="24"/>
              </w:rPr>
              <w:t>Сертификаты</w:t>
            </w:r>
          </w:p>
        </w:tc>
      </w:tr>
      <w:tr w:rsidR="0064490D" w:rsidRPr="0037406A" w:rsidTr="007F6653">
        <w:trPr>
          <w:trHeight w:val="395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rFonts w:eastAsia="Arial Unicode MS"/>
                <w:b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>Городские конкурсы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МБДОУ ЦРР №3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Депертамент Мэрии города Кызыла  «Золотая осень -2023»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Диплом 2 степени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МБДОУ ЦРР №3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Депертамент Мэрии города Кызыла  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Ансамбль «Забавушка»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Участнику «Вокальной площадки» Ежегодного городского Фестиваля национальных культур «Найырал» среди муниципальных дошкольных образовательных учреждений города Кызыла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 xml:space="preserve"> ,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посвещенного «Дню нпародного единства»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Диплом 2 степени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МБДОУ ЦРР №3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Депертамент Мэрии города Кызыла  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Ансамбль «Забавушка»</w:t>
            </w:r>
          </w:p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«За создание атмосферы национального колорита»</w:t>
            </w:r>
          </w:p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Ежегодного городского Фестиваля национальных культур «Найырал» среди муниципальных дошкольных образовательных учреждений города Кызыла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 xml:space="preserve"> ,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посвещенного «Дню нпародного единства»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Грамота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Байырол 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>С-С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.А.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Депертамент Мэрии города Кызыла  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Ансамбль «Забавушка»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Участнику «Вокальной площадки» Ежегодного городского Фестиваля </w:t>
            </w:r>
            <w:r w:rsidRPr="0037406A">
              <w:rPr>
                <w:rFonts w:ascii="Times New Roman" w:eastAsia="Arial Unicode MS" w:hAnsi="Times New Roman" w:cs="Times New Roman"/>
              </w:rPr>
              <w:lastRenderedPageBreak/>
              <w:t>национальных культур «Найырал» среди муниципальных дошкольных образовательных учреждений города Кызыла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 xml:space="preserve"> ,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посвещенного «Дню нпародного единства»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lastRenderedPageBreak/>
              <w:t>Грамота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22711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E22711">
              <w:rPr>
                <w:rFonts w:ascii="Times New Roman" w:eastAsia="Arial Unicode MS" w:hAnsi="Times New Roman" w:cs="Times New Roman"/>
              </w:rPr>
              <w:lastRenderedPageBreak/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Дюкарева Т.П.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Депертамент Мэрии города Кызыла  </w:t>
            </w:r>
          </w:p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За плодотворный и добросовестный труд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>,в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ысокие профессиональные качества, безупречную работу на благо учреждения и в честь празднования Дня дошкольного работника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  <w:b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Почетная грамота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Гильмуллина Л.Е.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Депертамент Мэрии города Кызыла  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За плодотворный и добросовестный труд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>,в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ысокие профессиональные качества, безупречную работу на благо учреждения и в честь празднования Дня дошкольного работника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Почетная грамота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Краснощекова Е.В.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 xml:space="preserve">Депертамент Мэрии города Кызыла  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За плодотворный и добросовестный труд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>,в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ысокие профессиональные качества, безупречную работу на благо учреждения и в честь празднования Дня дошкольного работника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Почетная грамота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>Соболева Н.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Н.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Департамент по образованию г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>.К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ызыла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«За многолетний  добросовестный труд, профессионализм, успешную управленческую деятельность, внедрение современных инновационных методов в образовательный процесс, создание благоприятных условий для всестороннего развития детей, оптимальных условий для повышения профессионального мастерства педагогических работников</w:t>
            </w:r>
            <w:proofErr w:type="gramStart"/>
            <w:r w:rsidRPr="0037406A">
              <w:rPr>
                <w:rFonts w:ascii="Times New Roman" w:eastAsia="Arial Unicode MS" w:hAnsi="Times New Roman" w:cs="Times New Roman"/>
              </w:rPr>
              <w:t xml:space="preserve"> ,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 xml:space="preserve"> в честь Года педагога и наставника в РФ и года народной сплоченности в РТ»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Диплом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Чухарева н.Е.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Филиппова О.О.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Анай Ч.Б.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lastRenderedPageBreak/>
              <w:t>Рыкова Е.В.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Болтовская М.А.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lastRenderedPageBreak/>
              <w:t>«за плодотворный и доб</w:t>
            </w:r>
            <w:r>
              <w:rPr>
                <w:rFonts w:ascii="Times New Roman" w:eastAsia="Arial Unicode MS" w:hAnsi="Times New Roman" w:cs="Times New Roman"/>
              </w:rPr>
              <w:t>р</w:t>
            </w:r>
            <w:r w:rsidRPr="0037406A">
              <w:rPr>
                <w:rFonts w:ascii="Times New Roman" w:eastAsia="Arial Unicode MS" w:hAnsi="Times New Roman" w:cs="Times New Roman"/>
              </w:rPr>
              <w:t>осовестный труд</w:t>
            </w:r>
            <w:proofErr w:type="gramStart"/>
            <w:r>
              <w:rPr>
                <w:rFonts w:ascii="Times New Roman" w:eastAsia="Arial Unicode MS" w:hAnsi="Times New Roman" w:cs="Times New Roman"/>
              </w:rPr>
              <w:t>,</w:t>
            </w:r>
            <w:r w:rsidRPr="0037406A">
              <w:rPr>
                <w:rFonts w:ascii="Times New Roman" w:eastAsia="Arial Unicode MS" w:hAnsi="Times New Roman" w:cs="Times New Roman"/>
              </w:rPr>
              <w:t>в</w:t>
            </w:r>
            <w:proofErr w:type="gramEnd"/>
            <w:r w:rsidRPr="0037406A">
              <w:rPr>
                <w:rFonts w:ascii="Times New Roman" w:eastAsia="Arial Unicode MS" w:hAnsi="Times New Roman" w:cs="Times New Roman"/>
              </w:rPr>
              <w:t>ысокие профессиональные качества, безупречную работу на благо учреждения и в честь празднования 8 марта « Международного женского дня»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Почетная грамота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lastRenderedPageBreak/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proofErr w:type="gramStart"/>
            <w:r w:rsidRPr="0037406A">
              <w:rPr>
                <w:color w:val="000000" w:themeColor="text1"/>
              </w:rPr>
              <w:t xml:space="preserve">Ермакова </w:t>
            </w:r>
            <w:r>
              <w:rPr>
                <w:color w:val="000000" w:themeColor="text1"/>
              </w:rPr>
              <w:t>Н.</w:t>
            </w:r>
            <w:proofErr w:type="gramEnd"/>
            <w:r>
              <w:rPr>
                <w:color w:val="000000" w:themeColor="text1"/>
              </w:rPr>
              <w:t>В.</w:t>
            </w:r>
          </w:p>
          <w:p w:rsidR="0064490D" w:rsidRPr="0037406A" w:rsidRDefault="0064490D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7406A">
              <w:rPr>
                <w:color w:val="000000" w:themeColor="text1"/>
              </w:rPr>
              <w:t xml:space="preserve">Евдокимова </w:t>
            </w:r>
            <w:r>
              <w:rPr>
                <w:color w:val="000000" w:themeColor="text1"/>
              </w:rPr>
              <w:t>О.В.</w:t>
            </w:r>
          </w:p>
          <w:p w:rsidR="0064490D" w:rsidRPr="0037406A" w:rsidRDefault="0064490D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7406A">
              <w:rPr>
                <w:color w:val="000000" w:themeColor="text1"/>
              </w:rPr>
              <w:t xml:space="preserve">Дюкарева </w:t>
            </w:r>
            <w:r>
              <w:rPr>
                <w:color w:val="000000" w:themeColor="text1"/>
              </w:rPr>
              <w:t>Т. П.</w:t>
            </w:r>
          </w:p>
          <w:p w:rsidR="0064490D" w:rsidRPr="0037406A" w:rsidRDefault="0064490D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7406A">
              <w:rPr>
                <w:color w:val="000000" w:themeColor="text1"/>
              </w:rPr>
              <w:t xml:space="preserve">Тунгур-оол </w:t>
            </w:r>
            <w:r>
              <w:rPr>
                <w:color w:val="000000" w:themeColor="text1"/>
              </w:rPr>
              <w:t>М.В.</w:t>
            </w:r>
          </w:p>
          <w:p w:rsidR="0064490D" w:rsidRPr="0037406A" w:rsidRDefault="0064490D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37406A">
              <w:rPr>
                <w:color w:val="000000" w:themeColor="text1"/>
              </w:rPr>
              <w:t>Достан</w:t>
            </w:r>
            <w:r>
              <w:rPr>
                <w:color w:val="000000" w:themeColor="text1"/>
              </w:rPr>
              <w:t>В.П.</w:t>
            </w:r>
          </w:p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ПРОФСОЮЗ</w:t>
            </w:r>
          </w:p>
          <w:p w:rsidR="0064490D" w:rsidRPr="0037406A" w:rsidRDefault="0064490D" w:rsidP="007F6653">
            <w:pPr>
              <w:pStyle w:val="af7"/>
              <w:ind w:right="849"/>
              <w:rPr>
                <w:rFonts w:ascii="Times New Roman" w:hAnsi="Times New Roman" w:cs="Times New Roman"/>
                <w:sz w:val="24"/>
                <w:szCs w:val="24"/>
              </w:rPr>
            </w:pPr>
            <w:r w:rsidRPr="0037406A">
              <w:rPr>
                <w:rFonts w:ascii="Times New Roman" w:hAnsi="Times New Roman" w:cs="Times New Roman"/>
                <w:sz w:val="24"/>
                <w:szCs w:val="24"/>
              </w:rPr>
              <w:t xml:space="preserve">Члена первичной профсоюзной организации </w:t>
            </w:r>
          </w:p>
          <w:p w:rsidR="0064490D" w:rsidRPr="0037406A" w:rsidRDefault="0064490D" w:rsidP="007F6653">
            <w:pPr>
              <w:pStyle w:val="af7"/>
              <w:ind w:right="849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7406A">
              <w:rPr>
                <w:rFonts w:ascii="Times New Roman" w:hAnsi="Times New Roman" w:cs="Times New Roman"/>
                <w:sz w:val="24"/>
                <w:szCs w:val="24"/>
              </w:rPr>
              <w:t>МБДОУ  «ЦР</w:t>
            </w:r>
            <w:proofErr w:type="gramStart"/>
            <w:r w:rsidRPr="0037406A">
              <w:rPr>
                <w:rFonts w:ascii="Times New Roman" w:hAnsi="Times New Roman" w:cs="Times New Roman"/>
                <w:sz w:val="24"/>
                <w:szCs w:val="24"/>
              </w:rPr>
              <w:t>Р-</w:t>
            </w:r>
            <w:proofErr w:type="gramEnd"/>
            <w:r w:rsidRPr="0037406A">
              <w:rPr>
                <w:rFonts w:ascii="Times New Roman" w:hAnsi="Times New Roman" w:cs="Times New Roman"/>
                <w:sz w:val="24"/>
                <w:szCs w:val="24"/>
              </w:rPr>
              <w:t xml:space="preserve"> Детский сад №3» за активное участие в профсоюзной работе и верность профсоюзному движению. Желаем дальнейших успехов, счастья и </w:t>
            </w:r>
            <w:r w:rsidRPr="0037406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семейного благополучия»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Благодарность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104A8C">
              <w:rPr>
                <w:rFonts w:ascii="Times New Roman" w:hAnsi="Times New Roman" w:cs="Times New Roman"/>
              </w:rPr>
              <w:t>Чухарева Н.Е.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104A8C">
              <w:rPr>
                <w:rFonts w:ascii="Times New Roman" w:hAnsi="Times New Roman" w:cs="Times New Roman"/>
              </w:rPr>
              <w:t>Рыкова Е.В.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104A8C">
              <w:rPr>
                <w:rFonts w:ascii="Times New Roman" w:hAnsi="Times New Roman" w:cs="Times New Roman"/>
              </w:rPr>
              <w:t>Дюкарева Т.П.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104A8C">
              <w:rPr>
                <w:rFonts w:ascii="Times New Roman" w:hAnsi="Times New Roman" w:cs="Times New Roman"/>
              </w:rPr>
              <w:t>Болтовская М.А.</w:t>
            </w:r>
          </w:p>
          <w:p w:rsidR="0064490D" w:rsidRPr="0037406A" w:rsidRDefault="0064490D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Департамент по образованию Мэрии города Кызыла «Подготовительная к школе группа</w:t>
            </w:r>
            <w:proofErr w:type="gramStart"/>
            <w:r>
              <w:rPr>
                <w:rFonts w:ascii="Times New Roman" w:eastAsia="Arial Unicode MS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 xml:space="preserve"> награждается за активное участие в номинации «Изменение климата глазами детей» в муниципальном этапе конкурса Всероссийского детского экологического форума «Зеленая Планета»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Грамота </w:t>
            </w:r>
          </w:p>
          <w:p w:rsidR="0064490D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За активное участие</w:t>
            </w:r>
          </w:p>
        </w:tc>
      </w:tr>
      <w:tr w:rsidR="0064490D" w:rsidRPr="0037406A" w:rsidTr="007F6653">
        <w:trPr>
          <w:trHeight w:val="681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Default="0064490D" w:rsidP="007F6653">
            <w:pPr>
              <w:jc w:val="center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104A8C">
              <w:rPr>
                <w:rFonts w:ascii="Times New Roman" w:hAnsi="Times New Roman" w:cs="Times New Roman"/>
              </w:rPr>
              <w:t>Федосова Л.М.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104A8C">
              <w:rPr>
                <w:rFonts w:ascii="Times New Roman" w:hAnsi="Times New Roman" w:cs="Times New Roman"/>
              </w:rPr>
              <w:t>Филиппова О.О.</w:t>
            </w:r>
          </w:p>
          <w:p w:rsidR="0064490D" w:rsidRPr="007B23C2" w:rsidRDefault="0064490D" w:rsidP="007F6653">
            <w:pPr>
              <w:ind w:right="-11"/>
              <w:rPr>
                <w:rFonts w:ascii="Times New Roman" w:hAnsi="Times New Roman" w:cs="Times New Roman"/>
                <w:color w:val="000000" w:themeColor="text1"/>
              </w:rPr>
            </w:pPr>
            <w:r w:rsidRPr="007B23C2">
              <w:rPr>
                <w:rFonts w:ascii="Times New Roman" w:hAnsi="Times New Roman" w:cs="Times New Roman"/>
                <w:color w:val="000000" w:themeColor="text1"/>
              </w:rPr>
              <w:t>Сарыглар С.Я.</w:t>
            </w:r>
          </w:p>
          <w:p w:rsidR="0064490D" w:rsidRPr="007B23C2" w:rsidRDefault="0064490D" w:rsidP="007F6653">
            <w:pPr>
              <w:pStyle w:val="a6"/>
              <w:shd w:val="clear" w:color="auto" w:fill="FFFFFF"/>
              <w:spacing w:before="0" w:beforeAutospacing="0" w:after="0" w:afterAutospacing="0"/>
              <w:rPr>
                <w:color w:val="000000" w:themeColor="text1"/>
              </w:rPr>
            </w:pPr>
            <w:r w:rsidRPr="007B23C2">
              <w:rPr>
                <w:color w:val="000000" w:themeColor="text1"/>
              </w:rPr>
              <w:t xml:space="preserve">Байыр-оол </w:t>
            </w:r>
            <w:proofErr w:type="gramStart"/>
            <w:r w:rsidRPr="007B23C2">
              <w:rPr>
                <w:color w:val="000000" w:themeColor="text1"/>
              </w:rPr>
              <w:t>С-С</w:t>
            </w:r>
            <w:proofErr w:type="gramEnd"/>
            <w:r w:rsidRPr="007B23C2">
              <w:rPr>
                <w:color w:val="000000" w:themeColor="text1"/>
              </w:rPr>
              <w:t>. А.</w:t>
            </w:r>
          </w:p>
          <w:p w:rsidR="0064490D" w:rsidRPr="00104A8C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Департамент по образованию Мэрии города Кызыла «Старшая группа</w:t>
            </w:r>
            <w:proofErr w:type="gramStart"/>
            <w:r>
              <w:rPr>
                <w:rFonts w:ascii="Times New Roman" w:eastAsia="Arial Unicode MS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eastAsia="Arial Unicode MS" w:hAnsi="Times New Roman" w:cs="Times New Roman"/>
              </w:rPr>
              <w:t xml:space="preserve"> награждается за активное участие в номинации «Изменение климата глазами детей» в муниципальном этапе конкурса Всероссийского детского экологического форума «Зеленая Планета»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 xml:space="preserve">Грамота </w:t>
            </w:r>
          </w:p>
          <w:p w:rsidR="0064490D" w:rsidRDefault="0064490D" w:rsidP="007F6653">
            <w:pPr>
              <w:jc w:val="both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eastAsia="Arial Unicode MS" w:hAnsi="Times New Roman" w:cs="Times New Roman"/>
              </w:rPr>
              <w:t>За активное участие</w:t>
            </w:r>
          </w:p>
        </w:tc>
      </w:tr>
      <w:tr w:rsidR="0064490D" w:rsidRPr="0037406A" w:rsidTr="007F6653">
        <w:trPr>
          <w:trHeight w:val="438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>Республиканские конкурсы</w:t>
            </w:r>
          </w:p>
        </w:tc>
      </w:tr>
      <w:tr w:rsidR="0064490D" w:rsidRPr="0037406A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eastAsia="Arial Unicode MS" w:hAnsi="Times New Roman" w:cs="Times New Roman"/>
              </w:rPr>
              <w:t>Галкина Т.В.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Министерство Образования Республики Тыва</w:t>
            </w:r>
          </w:p>
          <w:p w:rsidR="0064490D" w:rsidRPr="0037406A" w:rsidRDefault="0064490D" w:rsidP="007F6653">
            <w:pPr>
              <w:rPr>
                <w:rFonts w:ascii="Times New Roman" w:hAnsi="Times New Roman" w:cs="Times New Roman"/>
                <w:b/>
              </w:rPr>
            </w:pPr>
            <w:r w:rsidRPr="0037406A">
              <w:rPr>
                <w:rFonts w:ascii="Times New Roman" w:hAnsi="Times New Roman" w:cs="Times New Roman"/>
              </w:rPr>
              <w:t>«Воспитатель года -2023»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t>Победитель</w:t>
            </w:r>
          </w:p>
        </w:tc>
      </w:tr>
      <w:tr w:rsidR="0064490D" w:rsidRPr="0037406A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proofErr w:type="gramStart"/>
            <w:r w:rsidRPr="00EE1F34">
              <w:rPr>
                <w:rFonts w:ascii="Times New Roman" w:eastAsia="Arial Unicode MS" w:hAnsi="Times New Roman" w:cs="Times New Roman"/>
              </w:rPr>
              <w:t>Соболева Н.</w:t>
            </w:r>
            <w:proofErr w:type="gramEnd"/>
            <w:r w:rsidRPr="00EE1F34">
              <w:rPr>
                <w:rFonts w:ascii="Times New Roman" w:eastAsia="Arial Unicode MS" w:hAnsi="Times New Roman" w:cs="Times New Roman"/>
              </w:rPr>
              <w:t>Н.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Общественная палата Республики Тыва</w:t>
            </w:r>
          </w:p>
          <w:p w:rsidR="0064490D" w:rsidRPr="0037406A" w:rsidRDefault="0064490D" w:rsidP="007F6653">
            <w:pPr>
              <w:rPr>
                <w:rFonts w:ascii="Times New Roman" w:hAnsi="Times New Roman" w:cs="Times New Roman"/>
                <w:b/>
              </w:rPr>
            </w:pPr>
            <w:r w:rsidRPr="0037406A">
              <w:rPr>
                <w:rFonts w:ascii="Times New Roman" w:hAnsi="Times New Roman" w:cs="Times New Roman"/>
              </w:rPr>
              <w:t xml:space="preserve">«Благодарность за добросовестный труд, активную гражданскую позицию и в честь профессионального праздника </w:t>
            </w:r>
            <w:proofErr w:type="gramStart"/>
            <w:r w:rsidRPr="0037406A">
              <w:rPr>
                <w:rFonts w:ascii="Times New Roman" w:hAnsi="Times New Roman" w:cs="Times New Roman"/>
              </w:rPr>
              <w:t>–д</w:t>
            </w:r>
            <w:proofErr w:type="gramEnd"/>
            <w:r w:rsidRPr="0037406A">
              <w:rPr>
                <w:rFonts w:ascii="Times New Roman" w:hAnsi="Times New Roman" w:cs="Times New Roman"/>
              </w:rPr>
              <w:t>ня работника дошкольного образования.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t>Благодарность</w:t>
            </w:r>
          </w:p>
        </w:tc>
      </w:tr>
      <w:tr w:rsidR="0064490D" w:rsidRPr="0037406A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EE1F34">
              <w:rPr>
                <w:rFonts w:ascii="Times New Roman" w:eastAsia="Arial Unicode MS" w:hAnsi="Times New Roman" w:cs="Times New Roman"/>
              </w:rPr>
              <w:t>Бурбужап А.А.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Всероссийский конкурс Профессионального мастерства педагогов «Мой лучший урок» (региональный этап)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t>Сертификат</w:t>
            </w:r>
          </w:p>
        </w:tc>
      </w:tr>
      <w:tr w:rsidR="0064490D" w:rsidRPr="0037406A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lastRenderedPageBreak/>
              <w:t>2024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EE1F34">
              <w:rPr>
                <w:rFonts w:ascii="Times New Roman" w:eastAsia="Arial Unicode MS" w:hAnsi="Times New Roman" w:cs="Times New Roman"/>
              </w:rPr>
              <w:t>Краснощёкова Е.В.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Общероссийский профсоюз образования «За многолетнюю работу в деле защиты социально- духовных прав и гарантий работников образования, за успехи в деле воспитания и обучения подрастающего поколения»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EE1F34" w:rsidRDefault="0064490D" w:rsidP="007F6653">
            <w:pPr>
              <w:rPr>
                <w:rFonts w:ascii="Times New Roman" w:hAnsi="Times New Roman" w:cs="Times New Roman"/>
              </w:rPr>
            </w:pPr>
            <w:r w:rsidRPr="00EE1F34">
              <w:rPr>
                <w:rFonts w:ascii="Times New Roman" w:hAnsi="Times New Roman" w:cs="Times New Roman"/>
              </w:rPr>
              <w:t>Почетная грамота</w:t>
            </w:r>
          </w:p>
        </w:tc>
      </w:tr>
      <w:tr w:rsidR="0064490D" w:rsidRPr="0037406A" w:rsidTr="007F6653">
        <w:trPr>
          <w:trHeight w:val="438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color w:val="000000"/>
                <w:sz w:val="24"/>
                <w:szCs w:val="24"/>
              </w:rPr>
            </w:pPr>
            <w:r w:rsidRPr="0037406A">
              <w:rPr>
                <w:rFonts w:eastAsia="Arial Unicode MS"/>
                <w:b/>
                <w:sz w:val="24"/>
                <w:szCs w:val="24"/>
              </w:rPr>
              <w:t>Всероссийские конкурсы</w:t>
            </w:r>
          </w:p>
        </w:tc>
      </w:tr>
      <w:tr w:rsidR="0064490D" w:rsidRPr="0037406A" w:rsidTr="007F6653">
        <w:trPr>
          <w:trHeight w:val="45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Галкина Т.В.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Федосова Л.М.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Болтовкая М.А.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Рыкова Е.В.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Дюкарева Т.П.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Филипоква О.О.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Гульмуллина Л.Е.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Поротова А.Е.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Паршукова Л.П.</w:t>
            </w:r>
          </w:p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Доржу Е.М.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TableParagraph"/>
              <w:spacing w:line="258" w:lineRule="exact"/>
              <w:ind w:left="8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Конференция:</w:t>
            </w:r>
          </w:p>
          <w:p w:rsidR="0064490D" w:rsidRPr="0037406A" w:rsidRDefault="0064490D" w:rsidP="007F6653">
            <w:pPr>
              <w:autoSpaceDE w:val="0"/>
              <w:autoSpaceDN w:val="0"/>
              <w:adjustRightInd w:val="0"/>
              <w:ind w:firstLine="34"/>
              <w:jc w:val="both"/>
              <w:rPr>
                <w:rFonts w:ascii="Times New Roman" w:hAnsi="Times New Roman" w:cs="Times New Roman"/>
                <w:bCs/>
              </w:rPr>
            </w:pPr>
            <w:r w:rsidRPr="0037406A">
              <w:rPr>
                <w:rFonts w:ascii="Times New Roman" w:hAnsi="Times New Roman" w:cs="Times New Roman"/>
              </w:rPr>
              <w:t xml:space="preserve">« Новые компетенции педагога ДО в рамках ФО программы </w:t>
            </w:r>
            <w:proofErr w:type="gramStart"/>
            <w:r w:rsidRPr="0037406A">
              <w:rPr>
                <w:rFonts w:ascii="Times New Roman" w:hAnsi="Times New Roman" w:cs="Times New Roman"/>
              </w:rPr>
              <w:t>ДО</w:t>
            </w:r>
            <w:proofErr w:type="gramEnd"/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Свидетельство</w:t>
            </w:r>
          </w:p>
        </w:tc>
      </w:tr>
      <w:tr w:rsidR="0064490D" w:rsidRPr="0037406A" w:rsidTr="007F6653">
        <w:trPr>
          <w:trHeight w:val="450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Галкина Т.В.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Федосова Л.М.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Болтовкая М.А.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Рыкова Е.В.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Дюкарева Т.П.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Филипоква О.О.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Гульмуллина Л.Е.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Поротова А.Е.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Паршукова Л.П.</w:t>
            </w:r>
          </w:p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Доржу Е.М.</w:t>
            </w:r>
          </w:p>
        </w:tc>
        <w:tc>
          <w:tcPr>
            <w:tcW w:w="41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TableParagraph"/>
              <w:spacing w:line="258" w:lineRule="exact"/>
              <w:ind w:left="8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 xml:space="preserve">Педагогических </w:t>
            </w:r>
            <w:proofErr w:type="gramStart"/>
            <w:r w:rsidRPr="0037406A">
              <w:rPr>
                <w:rFonts w:ascii="Times New Roman" w:hAnsi="Times New Roman"/>
                <w:sz w:val="24"/>
                <w:szCs w:val="24"/>
              </w:rPr>
              <w:t>чтениях</w:t>
            </w:r>
            <w:proofErr w:type="gramEnd"/>
          </w:p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«Работа с семьями в рамках образовательной деятельности дошкольной организации»</w:t>
            </w:r>
          </w:p>
        </w:tc>
        <w:tc>
          <w:tcPr>
            <w:tcW w:w="2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Благолдарность</w:t>
            </w:r>
          </w:p>
        </w:tc>
      </w:tr>
      <w:tr w:rsidR="0064490D" w:rsidRPr="0037406A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Галкина Т.В.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Федосова Л.М.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Болтовкая М.А.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Рыкова Е.В.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Дюкарева Т.П.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Филипоква О.О.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Гульмуллина Л.Е.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Поротова А.Е.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Паршукова Л.П.</w:t>
            </w:r>
          </w:p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Доржу Е.М.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«Рассмотрение особенностей новой федеральной образовательной программы дошкольного образования»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Сертификат участника</w:t>
            </w:r>
          </w:p>
        </w:tc>
      </w:tr>
      <w:tr w:rsidR="0064490D" w:rsidRPr="0037406A" w:rsidTr="007F6653">
        <w:trPr>
          <w:trHeight w:val="43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lastRenderedPageBreak/>
              <w:t>2023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Галкина Т.В.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Чухарева Н.Е.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Федосова Л.М.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Болтовкая М.А.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Рыкова Е.В.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Дюкарева Т.П.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Филипоква О.О.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Гульмуллина Л.Е.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Поротова А.Е.</w:t>
            </w:r>
          </w:p>
          <w:p w:rsidR="0064490D" w:rsidRPr="0037406A" w:rsidRDefault="0064490D" w:rsidP="007F6653">
            <w:pPr>
              <w:pStyle w:val="TableParagraph"/>
              <w:spacing w:line="263" w:lineRule="exact"/>
              <w:ind w:left="105" w:right="-11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>Паршукова Л.П.</w:t>
            </w:r>
          </w:p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Доржу Е.М.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TableParagraph"/>
              <w:spacing w:line="258" w:lineRule="exact"/>
              <w:ind w:left="8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7406A">
              <w:rPr>
                <w:rFonts w:ascii="Times New Roman" w:hAnsi="Times New Roman"/>
                <w:sz w:val="24"/>
                <w:szCs w:val="24"/>
              </w:rPr>
              <w:t xml:space="preserve">Педагогических </w:t>
            </w:r>
            <w:proofErr w:type="gramStart"/>
            <w:r w:rsidRPr="0037406A">
              <w:rPr>
                <w:rFonts w:ascii="Times New Roman" w:hAnsi="Times New Roman"/>
                <w:sz w:val="24"/>
                <w:szCs w:val="24"/>
              </w:rPr>
              <w:t>чтениях</w:t>
            </w:r>
            <w:proofErr w:type="gramEnd"/>
          </w:p>
          <w:p w:rsidR="0064490D" w:rsidRPr="0037406A" w:rsidRDefault="0064490D" w:rsidP="007F6653">
            <w:pPr>
              <w:rPr>
                <w:rFonts w:ascii="Times New Roman" w:hAnsi="Times New Roman" w:cs="Times New Roman"/>
              </w:rPr>
            </w:pPr>
            <w:r w:rsidRPr="0037406A">
              <w:rPr>
                <w:rFonts w:ascii="Times New Roman" w:hAnsi="Times New Roman" w:cs="Times New Roman"/>
              </w:rPr>
              <w:t>«Работа с семьями в рамках образовательной деятельности дошкольной организации»</w:t>
            </w:r>
          </w:p>
        </w:tc>
        <w:tc>
          <w:tcPr>
            <w:tcW w:w="2541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rPr>
                <w:rFonts w:ascii="Times New Roman" w:eastAsia="Arial Unicode MS" w:hAnsi="Times New Roman" w:cs="Times New Roman"/>
              </w:rPr>
            </w:pPr>
            <w:r w:rsidRPr="0037406A">
              <w:rPr>
                <w:rFonts w:ascii="Times New Roman" w:eastAsia="Arial Unicode MS" w:hAnsi="Times New Roman" w:cs="Times New Roman"/>
              </w:rPr>
              <w:t>Диплом участника</w:t>
            </w:r>
          </w:p>
        </w:tc>
      </w:tr>
      <w:tr w:rsidR="0064490D" w:rsidRPr="0037406A" w:rsidTr="007F6653">
        <w:trPr>
          <w:trHeight w:val="438"/>
        </w:trPr>
        <w:tc>
          <w:tcPr>
            <w:tcW w:w="1003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4490D" w:rsidRPr="0037406A" w:rsidRDefault="0064490D" w:rsidP="007F6653">
            <w:pPr>
              <w:pStyle w:val="a3"/>
              <w:jc w:val="both"/>
              <w:rPr>
                <w:b/>
                <w:color w:val="000000"/>
                <w:sz w:val="24"/>
                <w:szCs w:val="24"/>
              </w:rPr>
            </w:pPr>
            <w:r w:rsidRPr="0037406A">
              <w:rPr>
                <w:b/>
                <w:color w:val="000000"/>
                <w:sz w:val="24"/>
                <w:szCs w:val="24"/>
              </w:rPr>
              <w:t>Международные конкурсы</w:t>
            </w:r>
          </w:p>
        </w:tc>
      </w:tr>
    </w:tbl>
    <w:p w:rsidR="0064490D" w:rsidRPr="007C47E8" w:rsidRDefault="0064490D" w:rsidP="0064490D">
      <w:pPr>
        <w:rPr>
          <w:rFonts w:ascii="Times New Roman" w:hAnsi="Times New Roman" w:cs="Times New Roman"/>
        </w:rPr>
      </w:pPr>
    </w:p>
    <w:p w:rsidR="0064490D" w:rsidRPr="007C47E8" w:rsidRDefault="0064490D" w:rsidP="0064490D">
      <w:pPr>
        <w:rPr>
          <w:rFonts w:ascii="Times New Roman" w:hAnsi="Times New Roman" w:cs="Times New Roman"/>
        </w:rPr>
      </w:pPr>
    </w:p>
    <w:p w:rsidR="0064490D" w:rsidRDefault="0064490D" w:rsidP="0064490D">
      <w:pPr>
        <w:ind w:left="662" w:right="-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2.9.Достижения воспитанников 2023-2024</w:t>
      </w:r>
      <w:r w:rsidRPr="007C47E8">
        <w:rPr>
          <w:rFonts w:ascii="Times New Roman" w:hAnsi="Times New Roman" w:cs="Times New Roman"/>
          <w:b/>
        </w:rPr>
        <w:t xml:space="preserve">  год</w:t>
      </w:r>
    </w:p>
    <w:p w:rsidR="0064490D" w:rsidRPr="007C47E8" w:rsidRDefault="0064490D" w:rsidP="0064490D">
      <w:pPr>
        <w:ind w:left="662" w:right="-11"/>
        <w:jc w:val="center"/>
        <w:rPr>
          <w:rFonts w:ascii="Times New Roman" w:hAnsi="Times New Roman" w:cs="Times New Roman"/>
          <w:b/>
        </w:rPr>
      </w:pPr>
    </w:p>
    <w:p w:rsidR="0064490D" w:rsidRPr="00522E6C" w:rsidRDefault="0064490D" w:rsidP="0064490D">
      <w:pPr>
        <w:ind w:left="662" w:right="-11"/>
        <w:jc w:val="right"/>
        <w:rPr>
          <w:rFonts w:ascii="Times New Roman" w:hAnsi="Times New Roman" w:cs="Times New Roman"/>
          <w:b/>
          <w:i/>
        </w:rPr>
      </w:pPr>
      <w:r w:rsidRPr="007C47E8">
        <w:rPr>
          <w:rFonts w:ascii="Times New Roman" w:hAnsi="Times New Roman" w:cs="Times New Roman"/>
          <w:b/>
          <w:i/>
        </w:rPr>
        <w:t>Таблица 17</w:t>
      </w:r>
    </w:p>
    <w:tbl>
      <w:tblPr>
        <w:tblStyle w:val="a5"/>
        <w:tblW w:w="10063" w:type="dxa"/>
        <w:tblLayout w:type="fixed"/>
        <w:tblLook w:val="04A0"/>
      </w:tblPr>
      <w:tblGrid>
        <w:gridCol w:w="496"/>
        <w:gridCol w:w="1739"/>
        <w:gridCol w:w="2835"/>
        <w:gridCol w:w="1594"/>
        <w:gridCol w:w="1950"/>
        <w:gridCol w:w="1449"/>
      </w:tblGrid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№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Ф.И.О.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Наименование конкурса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Дата участия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 xml:space="preserve">Группа </w:t>
            </w:r>
          </w:p>
        </w:tc>
        <w:tc>
          <w:tcPr>
            <w:tcW w:w="144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 xml:space="preserve">Результат 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</w:t>
            </w:r>
          </w:p>
        </w:tc>
        <w:tc>
          <w:tcPr>
            <w:tcW w:w="1739" w:type="dxa"/>
            <w:shd w:val="clear" w:color="auto" w:fill="auto"/>
          </w:tcPr>
          <w:p w:rsidR="0064490D" w:rsidRPr="008103FC" w:rsidRDefault="0064490D" w:rsidP="007F6653">
            <w:pPr>
              <w:spacing w:line="276" w:lineRule="auto"/>
              <w:ind w:right="-11"/>
            </w:pPr>
            <w:r>
              <w:t>Геваргис Ариана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64490D" w:rsidRPr="008103FC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2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Саая Аделина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64490D" w:rsidRPr="008103FC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3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ЕнзакСанчай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64490D" w:rsidRPr="008103FC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4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Шапошникова Нариэль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64490D" w:rsidRPr="008103FC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5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ЕнзакСанчай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Pr="008103FC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64490D" w:rsidRPr="008627C1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6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Ооржак Виктория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Pr="007C47E8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средняя</w:t>
            </w:r>
          </w:p>
        </w:tc>
        <w:tc>
          <w:tcPr>
            <w:tcW w:w="1449" w:type="dxa"/>
            <w:shd w:val="clear" w:color="auto" w:fill="auto"/>
          </w:tcPr>
          <w:p w:rsidR="0064490D" w:rsidRPr="008627C1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7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Доржу София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8</w:t>
            </w:r>
          </w:p>
        </w:tc>
        <w:tc>
          <w:tcPr>
            <w:tcW w:w="173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</w:pPr>
            <w:r>
              <w:t>Бахрушев Марк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9.</w:t>
            </w:r>
          </w:p>
        </w:tc>
        <w:tc>
          <w:tcPr>
            <w:tcW w:w="173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</w:pPr>
            <w:r>
              <w:t>Куулар Асель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10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Сарыгбай Виктория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11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Бушматов Михаил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</w:p>
          <w:p w:rsidR="0064490D" w:rsidRPr="007C47E8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12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ДонгакКултегин</w:t>
            </w: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Литераткрно-поэтическая площадка «Найырал»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F607F2" w:rsidRDefault="0064490D" w:rsidP="007F6653">
            <w:pPr>
              <w:spacing w:line="276" w:lineRule="auto"/>
              <w:ind w:right="-11"/>
              <w:jc w:val="center"/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13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Сарыгбай Виктория</w:t>
            </w:r>
          </w:p>
          <w:p w:rsidR="0064490D" w:rsidRPr="007C47E8" w:rsidRDefault="0064490D" w:rsidP="007F6653">
            <w:pPr>
              <w:spacing w:line="276" w:lineRule="auto"/>
              <w:ind w:right="-11"/>
            </w:pPr>
          </w:p>
        </w:tc>
        <w:tc>
          <w:tcPr>
            <w:tcW w:w="2835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14</w:t>
            </w:r>
          </w:p>
        </w:tc>
        <w:tc>
          <w:tcPr>
            <w:tcW w:w="1739" w:type="dxa"/>
            <w:shd w:val="clear" w:color="auto" w:fill="auto"/>
          </w:tcPr>
          <w:p w:rsidR="0064490D" w:rsidRPr="0061138E" w:rsidRDefault="0064490D" w:rsidP="007F6653">
            <w:pPr>
              <w:spacing w:line="276" w:lineRule="auto"/>
              <w:ind w:right="-11"/>
            </w:pPr>
            <w:r>
              <w:t>МонгушШаанак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Pr="007C47E8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15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Оржак Арина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Pr="007C47E8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 w:rsidRPr="007C47E8">
              <w:t>16</w:t>
            </w:r>
          </w:p>
        </w:tc>
        <w:tc>
          <w:tcPr>
            <w:tcW w:w="173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Хертек Дмитрий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Pr="007C47E8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t>старшая</w:t>
            </w:r>
          </w:p>
        </w:tc>
        <w:tc>
          <w:tcPr>
            <w:tcW w:w="1449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Pr="007C47E8" w:rsidRDefault="0064490D" w:rsidP="007F6653">
            <w:pPr>
              <w:spacing w:line="276" w:lineRule="auto"/>
              <w:ind w:right="-11"/>
            </w:pPr>
            <w:r>
              <w:lastRenderedPageBreak/>
              <w:t>17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«Золотая осень»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607F2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18</w:t>
            </w:r>
          </w:p>
        </w:tc>
        <w:tc>
          <w:tcPr>
            <w:tcW w:w="1739" w:type="dxa"/>
            <w:shd w:val="clear" w:color="auto" w:fill="auto"/>
          </w:tcPr>
          <w:p w:rsidR="0064490D" w:rsidRPr="00F607F2" w:rsidRDefault="0064490D" w:rsidP="007F6653">
            <w:pPr>
              <w:spacing w:line="276" w:lineRule="auto"/>
              <w:ind w:right="-11"/>
            </w:pPr>
            <w: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«Золотая осень»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607F2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19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Байыр-оолДоржу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«Золотая осень»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607F2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Ооржак Вилена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Литераткрно-поэтическая площадка «Найырал»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21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Кугно Катя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Хухожественная площадка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«Найырал»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22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Седен Александр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Литераткрно-поэтическая площадка «Найырал»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23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Седен Александр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23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ОчурНорбу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25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Чыпсынмаа Айдар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26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ЧулдурДэги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Всероссийский фестиваль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«Футбол в школе»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2023-2024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27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Лубин Артём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ГДК «Енисей»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28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Кугно Екатерина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ГДК «Енисей»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26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ГДК «Енисей»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30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ГДК «Енисей»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«Праздничный калейдоскоп»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Сертификат участника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31</w:t>
            </w:r>
          </w:p>
        </w:tc>
        <w:tc>
          <w:tcPr>
            <w:tcW w:w="1739" w:type="dxa"/>
            <w:shd w:val="clear" w:color="auto" w:fill="auto"/>
          </w:tcPr>
          <w:p w:rsidR="0064490D" w:rsidRPr="00BE14EC" w:rsidRDefault="0064490D" w:rsidP="007F6653">
            <w:pPr>
              <w:spacing w:line="276" w:lineRule="auto"/>
              <w:ind w:right="-11"/>
            </w:pPr>
            <w: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BE14EC" w:rsidRDefault="0064490D" w:rsidP="007F6653">
            <w:pPr>
              <w:spacing w:line="276" w:lineRule="auto"/>
              <w:ind w:right="-11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BE14EC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32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Лубин Артём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BE14EC" w:rsidRDefault="0064490D" w:rsidP="007F6653">
            <w:pPr>
              <w:spacing w:line="276" w:lineRule="auto"/>
              <w:ind w:right="-11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BE14EC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33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ДандарНансэла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«Мамины золотые руки»</w:t>
            </w:r>
          </w:p>
        </w:tc>
        <w:tc>
          <w:tcPr>
            <w:tcW w:w="1594" w:type="dxa"/>
            <w:shd w:val="clear" w:color="auto" w:fill="auto"/>
          </w:tcPr>
          <w:p w:rsidR="0064490D" w:rsidRPr="00BE14EC" w:rsidRDefault="0064490D" w:rsidP="007F6653">
            <w:pPr>
              <w:spacing w:line="276" w:lineRule="auto"/>
              <w:ind w:right="-11"/>
              <w:rPr>
                <w:lang w:val="en-US"/>
              </w:rPr>
            </w:pPr>
            <w:r>
              <w:rPr>
                <w:lang w:val="en-US"/>
              </w:rP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BE14EC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34</w:t>
            </w:r>
          </w:p>
        </w:tc>
        <w:tc>
          <w:tcPr>
            <w:tcW w:w="173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</w:pPr>
            <w:r>
              <w:t>ДандарНансэла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35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МонгушШоюма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36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Баадыр Кристина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37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Куулар Теона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«Зима в коробке»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38</w:t>
            </w:r>
          </w:p>
        </w:tc>
        <w:tc>
          <w:tcPr>
            <w:tcW w:w="173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</w:pPr>
            <w:r>
              <w:t>Ооржак Вилена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«Снежинка на городскую ёлку»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39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Куулар Амран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«Снежинка на городскую ёлку»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40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ЧулдурДэги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«Снежинка на городскую ёлку»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F055D8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41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Баадыр Кристина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МАУДО «Детская хореографическая школа имени А.В. Шатина»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>«Новогодняя балетная пачка»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Благодарность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42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Баадыр Кристина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Мин</w:t>
            </w:r>
            <w:proofErr w:type="gramStart"/>
            <w:r>
              <w:t>.с</w:t>
            </w:r>
            <w:proofErr w:type="gramEnd"/>
            <w:r>
              <w:t>порта РТ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 xml:space="preserve"> Республиканский турнир по </w:t>
            </w:r>
            <w:r>
              <w:lastRenderedPageBreak/>
              <w:t>спортивным танцам</w:t>
            </w:r>
          </w:p>
          <w:p w:rsidR="0064490D" w:rsidRDefault="0064490D" w:rsidP="007F6653">
            <w:pPr>
              <w:spacing w:line="276" w:lineRule="auto"/>
              <w:ind w:right="-11"/>
            </w:pPr>
            <w:r>
              <w:t xml:space="preserve"> «Зимняя </w:t>
            </w:r>
            <w:proofErr w:type="gramStart"/>
            <w:r>
              <w:t>в</w:t>
            </w:r>
            <w:proofErr w:type="gramEnd"/>
            <w:r>
              <w:t xml:space="preserve"> встреча»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lastRenderedPageBreak/>
              <w:t>2023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Грамота за участие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lastRenderedPageBreak/>
              <w:t>43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Спортивный клуб Дзюдо «Кога»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2024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  <w:jc w:val="center"/>
            </w:pPr>
            <w:r>
              <w:t>Грамота за участие</w:t>
            </w:r>
          </w:p>
        </w:tc>
      </w:tr>
      <w:tr w:rsidR="0064490D" w:rsidRPr="007C47E8" w:rsidTr="007F6653">
        <w:tc>
          <w:tcPr>
            <w:tcW w:w="496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44</w:t>
            </w:r>
          </w:p>
        </w:tc>
        <w:tc>
          <w:tcPr>
            <w:tcW w:w="1739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Доржу Дамир</w:t>
            </w:r>
          </w:p>
        </w:tc>
        <w:tc>
          <w:tcPr>
            <w:tcW w:w="2835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Спортивный клуб Дзюдо</w:t>
            </w:r>
          </w:p>
          <w:p w:rsidR="0064490D" w:rsidRPr="000D2ADF" w:rsidRDefault="0064490D" w:rsidP="007F6653">
            <w:pPr>
              <w:spacing w:line="276" w:lineRule="auto"/>
              <w:ind w:right="-11"/>
            </w:pPr>
            <w:r>
              <w:t>«Ленточка»</w:t>
            </w:r>
          </w:p>
        </w:tc>
        <w:tc>
          <w:tcPr>
            <w:tcW w:w="1594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2024</w:t>
            </w:r>
          </w:p>
        </w:tc>
        <w:tc>
          <w:tcPr>
            <w:tcW w:w="1950" w:type="dxa"/>
            <w:shd w:val="clear" w:color="auto" w:fill="auto"/>
          </w:tcPr>
          <w:p w:rsidR="0064490D" w:rsidRDefault="0064490D" w:rsidP="007F6653">
            <w:pPr>
              <w:spacing w:line="276" w:lineRule="auto"/>
              <w:ind w:right="-11"/>
            </w:pPr>
            <w:r>
              <w:t>Подготовительная к школе группа</w:t>
            </w:r>
          </w:p>
        </w:tc>
        <w:tc>
          <w:tcPr>
            <w:tcW w:w="1449" w:type="dxa"/>
            <w:shd w:val="clear" w:color="auto" w:fill="auto"/>
          </w:tcPr>
          <w:p w:rsidR="0064490D" w:rsidRPr="000D2ADF" w:rsidRDefault="0064490D" w:rsidP="007F6653">
            <w:pPr>
              <w:spacing w:line="276" w:lineRule="auto"/>
              <w:ind w:right="-11"/>
              <w:jc w:val="center"/>
              <w:rPr>
                <w:lang w:val="en-US"/>
              </w:rPr>
            </w:pPr>
            <w:r>
              <w:rPr>
                <w:lang w:val="en-US"/>
              </w:rPr>
              <w:t>III</w:t>
            </w:r>
          </w:p>
        </w:tc>
      </w:tr>
    </w:tbl>
    <w:p w:rsidR="0064490D" w:rsidRPr="007C47E8" w:rsidRDefault="0064490D" w:rsidP="0064490D">
      <w:pPr>
        <w:pStyle w:val="a3"/>
        <w:ind w:firstLine="708"/>
        <w:jc w:val="both"/>
        <w:rPr>
          <w:color w:val="000000"/>
          <w:sz w:val="24"/>
          <w:szCs w:val="24"/>
        </w:rPr>
      </w:pPr>
      <w:r w:rsidRPr="007C47E8">
        <w:rPr>
          <w:color w:val="000000"/>
          <w:sz w:val="24"/>
          <w:szCs w:val="24"/>
        </w:rPr>
        <w:t xml:space="preserve">Удовлетворённость родителей качеством организации </w:t>
      </w:r>
      <w:r>
        <w:rPr>
          <w:color w:val="000000"/>
          <w:sz w:val="24"/>
          <w:szCs w:val="24"/>
        </w:rPr>
        <w:t>образовательного процесса в 2023</w:t>
      </w:r>
      <w:r w:rsidRPr="007C47E8">
        <w:rPr>
          <w:color w:val="000000"/>
          <w:sz w:val="24"/>
          <w:szCs w:val="24"/>
        </w:rPr>
        <w:t xml:space="preserve"> годупроводилась по критериям ВСОКО ДОУ с 16. 12. - 31.12.2022 года. Работе с семьёй уделялось достаточно внимания. Работа с родителями воспитанников велась </w:t>
      </w:r>
      <w:proofErr w:type="gramStart"/>
      <w:r w:rsidRPr="007C47E8">
        <w:rPr>
          <w:color w:val="000000"/>
          <w:sz w:val="24"/>
          <w:szCs w:val="24"/>
        </w:rPr>
        <w:t>согласно</w:t>
      </w:r>
      <w:proofErr w:type="gramEnd"/>
      <w:r w:rsidRPr="007C47E8">
        <w:rPr>
          <w:color w:val="000000"/>
          <w:sz w:val="24"/>
          <w:szCs w:val="24"/>
        </w:rPr>
        <w:t xml:space="preserve"> годового плана учреждения, рабочих программ педагогов всех возрастных групп. Педагоги учреждения использовали в работе различные формы: общие и групповые родительские собрания, консультации, практикумы, досуговые мероприятия, анкетирование, реализация совместных проектов. С целью получения более полного анализа степени удовлетворенности родителями качеством деятельности дошкольного учреждения были опрошены родители (законные представители) и проанализированы ответы всех возрастных групп. Всего было опрошено </w:t>
      </w:r>
      <w:r w:rsidRPr="007C47E8">
        <w:rPr>
          <w:sz w:val="24"/>
          <w:szCs w:val="24"/>
        </w:rPr>
        <w:t>2</w:t>
      </w:r>
      <w:r>
        <w:rPr>
          <w:sz w:val="24"/>
          <w:szCs w:val="24"/>
        </w:rPr>
        <w:t>54</w:t>
      </w:r>
      <w:r w:rsidRPr="007C47E8">
        <w:rPr>
          <w:color w:val="000000"/>
          <w:sz w:val="24"/>
          <w:szCs w:val="24"/>
        </w:rPr>
        <w:t xml:space="preserve"> родителей, что составило </w:t>
      </w:r>
      <w:r w:rsidRPr="007C47E8">
        <w:rPr>
          <w:sz w:val="24"/>
          <w:szCs w:val="24"/>
        </w:rPr>
        <w:t>74</w:t>
      </w:r>
      <w:r w:rsidRPr="007C47E8">
        <w:rPr>
          <w:color w:val="000000"/>
          <w:sz w:val="24"/>
          <w:szCs w:val="24"/>
        </w:rPr>
        <w:t xml:space="preserve">% от общего количества родителей списочного состава воспитанников. </w:t>
      </w:r>
    </w:p>
    <w:p w:rsidR="0064490D" w:rsidRPr="007C47E8" w:rsidRDefault="0064490D" w:rsidP="0064490D">
      <w:pPr>
        <w:pStyle w:val="a3"/>
        <w:ind w:firstLine="708"/>
        <w:jc w:val="both"/>
        <w:rPr>
          <w:bCs/>
          <w:color w:val="000000"/>
          <w:sz w:val="24"/>
          <w:szCs w:val="24"/>
        </w:rPr>
      </w:pPr>
      <w:r w:rsidRPr="007C47E8">
        <w:rPr>
          <w:color w:val="000000"/>
          <w:sz w:val="24"/>
          <w:szCs w:val="24"/>
        </w:rPr>
        <w:t xml:space="preserve">Анкетирование проводилось по четырём параметрам оценки: </w:t>
      </w:r>
      <w:r w:rsidRPr="007C47E8">
        <w:rPr>
          <w:sz w:val="24"/>
          <w:szCs w:val="24"/>
        </w:rPr>
        <w:t>информированность о деятельности ДОО</w:t>
      </w:r>
      <w:proofErr w:type="gramStart"/>
      <w:r w:rsidRPr="007C47E8">
        <w:rPr>
          <w:sz w:val="24"/>
          <w:szCs w:val="24"/>
        </w:rPr>
        <w:t>,в</w:t>
      </w:r>
      <w:proofErr w:type="gramEnd"/>
      <w:r w:rsidRPr="007C47E8">
        <w:rPr>
          <w:sz w:val="24"/>
          <w:szCs w:val="24"/>
        </w:rPr>
        <w:t>овлеченность в воспитательно-образовательный процесс, удовлетворенность качеством предоставляемых ДОО услуг, взаимодействие персонала с родителями (во время утреннего приёма, вечернего прощания).</w:t>
      </w:r>
      <w:r w:rsidRPr="007C47E8">
        <w:rPr>
          <w:color w:val="000000"/>
          <w:sz w:val="24"/>
          <w:szCs w:val="24"/>
        </w:rPr>
        <w:t>Результаты анкетирования ро</w:t>
      </w:r>
      <w:r>
        <w:rPr>
          <w:color w:val="000000"/>
          <w:sz w:val="24"/>
          <w:szCs w:val="24"/>
        </w:rPr>
        <w:t>дителей о качестве работы в 2023</w:t>
      </w:r>
      <w:r w:rsidRPr="007C47E8">
        <w:rPr>
          <w:color w:val="000000"/>
          <w:sz w:val="24"/>
          <w:szCs w:val="24"/>
        </w:rPr>
        <w:t xml:space="preserve"> году показали, что 100% родителей удовлетворены работой детского сада и обучением, и воспитанием своих детей, что </w:t>
      </w:r>
      <w:r w:rsidRPr="007C47E8">
        <w:rPr>
          <w:bCs/>
          <w:color w:val="000000"/>
          <w:sz w:val="24"/>
          <w:szCs w:val="24"/>
        </w:rPr>
        <w:t>позволяет сделать вывод: созданная система работы ДОУ позволяет удовлетворять потребность и запросы родителей, и по показателям соответствует хорошему качеству.</w:t>
      </w:r>
    </w:p>
    <w:p w:rsidR="0064490D" w:rsidRPr="007C47E8" w:rsidRDefault="0064490D" w:rsidP="0064490D">
      <w:pPr>
        <w:pStyle w:val="a3"/>
        <w:ind w:firstLine="708"/>
        <w:jc w:val="both"/>
        <w:rPr>
          <w:bCs/>
          <w:color w:val="000000"/>
          <w:sz w:val="24"/>
          <w:szCs w:val="24"/>
        </w:rPr>
      </w:pPr>
    </w:p>
    <w:p w:rsidR="0064490D" w:rsidRPr="007C47E8" w:rsidRDefault="0064490D" w:rsidP="0064490D">
      <w:pPr>
        <w:spacing w:before="70" w:after="2"/>
        <w:ind w:left="426" w:right="-11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2.10.</w:t>
      </w:r>
      <w:r w:rsidRPr="007C47E8">
        <w:rPr>
          <w:rFonts w:ascii="Times New Roman" w:hAnsi="Times New Roman" w:cs="Times New Roman"/>
          <w:b/>
        </w:rPr>
        <w:t>Информационно-технические ресурсы МБДОУ №Центр развития ребенка – Детский сад № 3» г. Кызыла</w:t>
      </w:r>
    </w:p>
    <w:p w:rsidR="0064490D" w:rsidRPr="00522E6C" w:rsidRDefault="0064490D" w:rsidP="0064490D">
      <w:pPr>
        <w:spacing w:before="70" w:after="2"/>
        <w:ind w:left="426" w:right="-11"/>
        <w:jc w:val="right"/>
        <w:rPr>
          <w:rFonts w:ascii="Times New Roman" w:hAnsi="Times New Roman" w:cs="Times New Roman"/>
          <w:b/>
          <w:i/>
        </w:rPr>
      </w:pPr>
      <w:r w:rsidRPr="007C47E8">
        <w:rPr>
          <w:rFonts w:ascii="Times New Roman" w:hAnsi="Times New Roman" w:cs="Times New Roman"/>
          <w:b/>
          <w:i/>
        </w:rPr>
        <w:t>Таблица 18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702"/>
        <w:gridCol w:w="1141"/>
        <w:gridCol w:w="1694"/>
        <w:gridCol w:w="1419"/>
        <w:gridCol w:w="2268"/>
        <w:gridCol w:w="990"/>
      </w:tblGrid>
      <w:tr w:rsidR="0064490D" w:rsidRPr="007C47E8" w:rsidTr="007F6653">
        <w:trPr>
          <w:trHeight w:val="321"/>
        </w:trPr>
        <w:tc>
          <w:tcPr>
            <w:tcW w:w="5956" w:type="dxa"/>
            <w:gridSpan w:val="4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3258" w:type="dxa"/>
            <w:gridSpan w:val="2"/>
          </w:tcPr>
          <w:p w:rsidR="0064490D" w:rsidRPr="007C47E8" w:rsidRDefault="0064490D" w:rsidP="007F6653">
            <w:pPr>
              <w:pStyle w:val="TableParagraph"/>
              <w:spacing w:line="301" w:lineRule="exact"/>
              <w:ind w:left="119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</w:tr>
      <w:tr w:rsidR="0064490D" w:rsidRPr="00522E6C" w:rsidTr="007F6653">
        <w:trPr>
          <w:trHeight w:val="2546"/>
        </w:trPr>
        <w:tc>
          <w:tcPr>
            <w:tcW w:w="5956" w:type="dxa"/>
            <w:gridSpan w:val="4"/>
          </w:tcPr>
          <w:p w:rsidR="0064490D" w:rsidRPr="00522E6C" w:rsidRDefault="0064490D" w:rsidP="007F6653">
            <w:pPr>
              <w:pStyle w:val="TableParagraph"/>
              <w:spacing w:line="317" w:lineRule="exact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Библиотечный фонд:</w:t>
            </w:r>
          </w:p>
          <w:p w:rsidR="0064490D" w:rsidRPr="00522E6C" w:rsidRDefault="0064490D" w:rsidP="007F6653">
            <w:pPr>
              <w:pStyle w:val="TableParagraph"/>
              <w:ind w:left="107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методическая, специальная, художественная литература, словари, справочники, периодические издания</w:t>
            </w:r>
          </w:p>
        </w:tc>
        <w:tc>
          <w:tcPr>
            <w:tcW w:w="3258" w:type="dxa"/>
            <w:gridSpan w:val="2"/>
          </w:tcPr>
          <w:p w:rsidR="0064490D" w:rsidRPr="00522E6C" w:rsidRDefault="0064490D" w:rsidP="007F6653">
            <w:pPr>
              <w:pStyle w:val="TableParagraph"/>
              <w:ind w:left="108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Полностью обеспечено методической,</w:t>
            </w:r>
          </w:p>
          <w:p w:rsidR="0064490D" w:rsidRPr="00522E6C" w:rsidRDefault="0064490D" w:rsidP="007F6653">
            <w:pPr>
              <w:pStyle w:val="TableParagraph"/>
              <w:ind w:left="108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специальной, художественной</w:t>
            </w:r>
          </w:p>
          <w:p w:rsidR="0064490D" w:rsidRPr="00522E6C" w:rsidRDefault="0064490D" w:rsidP="007F6653">
            <w:pPr>
              <w:pStyle w:val="TableParagraph"/>
              <w:ind w:left="108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литературой. Имеются словари и справочники.</w:t>
            </w:r>
          </w:p>
          <w:p w:rsidR="0064490D" w:rsidRPr="00522E6C" w:rsidRDefault="0064490D" w:rsidP="007F6653">
            <w:pPr>
              <w:pStyle w:val="TableParagraph"/>
              <w:spacing w:line="321" w:lineRule="exact"/>
              <w:ind w:left="108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Два раза в год</w:t>
            </w:r>
          </w:p>
          <w:p w:rsidR="0064490D" w:rsidRPr="00522E6C" w:rsidRDefault="0064490D" w:rsidP="007F6653">
            <w:pPr>
              <w:pStyle w:val="TableParagraph"/>
              <w:ind w:left="108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оформляется подписка на </w:t>
            </w:r>
            <w:proofErr w:type="gramStart"/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периодические</w:t>
            </w:r>
            <w:proofErr w:type="gramEnd"/>
          </w:p>
          <w:p w:rsidR="0064490D" w:rsidRPr="00522E6C" w:rsidRDefault="0064490D" w:rsidP="007F6653">
            <w:pPr>
              <w:pStyle w:val="TableParagraph"/>
              <w:spacing w:line="308" w:lineRule="exact"/>
              <w:ind w:left="108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издания</w:t>
            </w:r>
          </w:p>
        </w:tc>
      </w:tr>
      <w:tr w:rsidR="0064490D" w:rsidRPr="00522E6C" w:rsidTr="007F6653">
        <w:trPr>
          <w:trHeight w:val="964"/>
        </w:trPr>
        <w:tc>
          <w:tcPr>
            <w:tcW w:w="2843" w:type="dxa"/>
            <w:gridSpan w:val="2"/>
          </w:tcPr>
          <w:p w:rsidR="0064490D" w:rsidRPr="00522E6C" w:rsidRDefault="0064490D" w:rsidP="007F6653">
            <w:pPr>
              <w:pStyle w:val="TableParagraph"/>
              <w:spacing w:before="3"/>
              <w:ind w:right="-11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</w:p>
          <w:p w:rsidR="0064490D" w:rsidRPr="00522E6C" w:rsidRDefault="0064490D" w:rsidP="007F6653">
            <w:pPr>
              <w:pStyle w:val="TableParagraph"/>
              <w:spacing w:before="1"/>
              <w:ind w:left="63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Компьютеры</w:t>
            </w:r>
            <w:proofErr w:type="spellEnd"/>
          </w:p>
        </w:tc>
        <w:tc>
          <w:tcPr>
            <w:tcW w:w="3113" w:type="dxa"/>
            <w:gridSpan w:val="2"/>
          </w:tcPr>
          <w:p w:rsidR="0064490D" w:rsidRPr="00522E6C" w:rsidRDefault="0064490D" w:rsidP="007F6653">
            <w:pPr>
              <w:pStyle w:val="TableParagraph"/>
              <w:ind w:left="388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Оргтехника</w:t>
            </w:r>
            <w:proofErr w:type="spellEnd"/>
            <w:r w:rsidRPr="00522E6C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принтеры</w:t>
            </w:r>
            <w:proofErr w:type="spellEnd"/>
            <w:r w:rsidRPr="00522E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сканеры</w:t>
            </w:r>
            <w:proofErr w:type="spellEnd"/>
            <w:r w:rsidRPr="00522E6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ксероксы</w:t>
            </w:r>
            <w:proofErr w:type="spellEnd"/>
            <w:r w:rsidRPr="00522E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258" w:type="dxa"/>
            <w:gridSpan w:val="2"/>
          </w:tcPr>
          <w:p w:rsidR="0064490D" w:rsidRPr="00522E6C" w:rsidRDefault="0064490D" w:rsidP="007F6653">
            <w:pPr>
              <w:pStyle w:val="TableParagraph"/>
              <w:ind w:left="149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gramStart"/>
            <w:r w:rsidRPr="00522E6C">
              <w:rPr>
                <w:rFonts w:ascii="Times New Roman" w:hAnsi="Times New Roman"/>
                <w:sz w:val="24"/>
                <w:szCs w:val="24"/>
                <w:lang w:val="ru-RU"/>
              </w:rPr>
              <w:t>Другая аппаратура (теле-видео аппаратура, фото-видеокамеры,</w:t>
            </w:r>
            <w:proofErr w:type="gramEnd"/>
          </w:p>
          <w:p w:rsidR="0064490D" w:rsidRPr="00522E6C" w:rsidRDefault="0064490D" w:rsidP="007F6653">
            <w:pPr>
              <w:pStyle w:val="TableParagraph"/>
              <w:spacing w:line="308" w:lineRule="exact"/>
              <w:ind w:left="1024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proofErr w:type="gramStart"/>
            <w:r w:rsidRPr="00522E6C">
              <w:rPr>
                <w:rFonts w:ascii="Times New Roman" w:hAnsi="Times New Roman"/>
                <w:sz w:val="24"/>
                <w:szCs w:val="24"/>
              </w:rPr>
              <w:t>проекторы</w:t>
            </w:r>
            <w:proofErr w:type="spellEnd"/>
            <w:proofErr w:type="gramEnd"/>
            <w:r w:rsidRPr="00522E6C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r w:rsidRPr="00522E6C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</w:tr>
      <w:tr w:rsidR="0064490D" w:rsidRPr="00522E6C" w:rsidTr="007F6653">
        <w:trPr>
          <w:trHeight w:val="1091"/>
        </w:trPr>
        <w:tc>
          <w:tcPr>
            <w:tcW w:w="1702" w:type="dxa"/>
          </w:tcPr>
          <w:p w:rsidR="0064490D" w:rsidRPr="00522E6C" w:rsidRDefault="0064490D" w:rsidP="007F6653">
            <w:pPr>
              <w:pStyle w:val="TableParagraph"/>
              <w:spacing w:before="6"/>
              <w:ind w:right="-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90D" w:rsidRPr="00522E6C" w:rsidRDefault="0064490D" w:rsidP="007F6653">
            <w:pPr>
              <w:pStyle w:val="TableParagraph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Типтехники</w:t>
            </w:r>
            <w:proofErr w:type="spellEnd"/>
          </w:p>
        </w:tc>
        <w:tc>
          <w:tcPr>
            <w:tcW w:w="1141" w:type="dxa"/>
          </w:tcPr>
          <w:p w:rsidR="0064490D" w:rsidRPr="00522E6C" w:rsidRDefault="0064490D" w:rsidP="007F6653">
            <w:pPr>
              <w:pStyle w:val="TableParagraph"/>
              <w:spacing w:before="6"/>
              <w:ind w:right="-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90D" w:rsidRPr="00522E6C" w:rsidRDefault="0064490D" w:rsidP="007F6653">
            <w:pPr>
              <w:pStyle w:val="TableParagraph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1694" w:type="dxa"/>
          </w:tcPr>
          <w:p w:rsidR="0064490D" w:rsidRPr="00522E6C" w:rsidRDefault="0064490D" w:rsidP="007F6653">
            <w:pPr>
              <w:pStyle w:val="TableParagraph"/>
              <w:spacing w:before="6"/>
              <w:ind w:right="-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90D" w:rsidRPr="00522E6C" w:rsidRDefault="0064490D" w:rsidP="007F6653">
            <w:pPr>
              <w:pStyle w:val="TableParagraph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Типтехники</w:t>
            </w:r>
            <w:proofErr w:type="spellEnd"/>
          </w:p>
        </w:tc>
        <w:tc>
          <w:tcPr>
            <w:tcW w:w="1419" w:type="dxa"/>
          </w:tcPr>
          <w:p w:rsidR="0064490D" w:rsidRPr="00522E6C" w:rsidRDefault="0064490D" w:rsidP="007F6653">
            <w:pPr>
              <w:pStyle w:val="TableParagraph"/>
              <w:spacing w:before="6"/>
              <w:ind w:right="-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90D" w:rsidRPr="00522E6C" w:rsidRDefault="0064490D" w:rsidP="007F6653">
            <w:pPr>
              <w:pStyle w:val="TableParagraph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</w:p>
        </w:tc>
        <w:tc>
          <w:tcPr>
            <w:tcW w:w="2268" w:type="dxa"/>
          </w:tcPr>
          <w:p w:rsidR="0064490D" w:rsidRPr="00522E6C" w:rsidRDefault="0064490D" w:rsidP="007F6653">
            <w:pPr>
              <w:pStyle w:val="TableParagraph"/>
              <w:spacing w:before="6"/>
              <w:ind w:right="-11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90D" w:rsidRPr="00522E6C" w:rsidRDefault="0064490D" w:rsidP="007F6653">
            <w:pPr>
              <w:pStyle w:val="TableParagraph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Типтехники</w:t>
            </w:r>
            <w:proofErr w:type="spellEnd"/>
          </w:p>
        </w:tc>
        <w:tc>
          <w:tcPr>
            <w:tcW w:w="990" w:type="dxa"/>
          </w:tcPr>
          <w:p w:rsidR="0064490D" w:rsidRPr="00522E6C" w:rsidRDefault="0064490D" w:rsidP="007F6653">
            <w:pPr>
              <w:pStyle w:val="TableParagraph"/>
              <w:spacing w:before="6"/>
              <w:ind w:right="-1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64490D" w:rsidRPr="00522E6C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Кол-во</w:t>
            </w:r>
            <w:proofErr w:type="spellEnd"/>
          </w:p>
        </w:tc>
      </w:tr>
      <w:tr w:rsidR="0064490D" w:rsidRPr="00522E6C" w:rsidTr="007F6653">
        <w:trPr>
          <w:trHeight w:val="320"/>
        </w:trPr>
        <w:tc>
          <w:tcPr>
            <w:tcW w:w="1702" w:type="dxa"/>
            <w:tcBorders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0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Компьютер</w:t>
            </w:r>
            <w:proofErr w:type="spellEnd"/>
          </w:p>
        </w:tc>
        <w:tc>
          <w:tcPr>
            <w:tcW w:w="1141" w:type="dxa"/>
            <w:tcBorders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0" w:lineRule="exact"/>
              <w:ind w:left="411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694" w:type="dxa"/>
            <w:tcBorders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0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Сканер</w:t>
            </w:r>
            <w:proofErr w:type="spellEnd"/>
          </w:p>
        </w:tc>
        <w:tc>
          <w:tcPr>
            <w:tcW w:w="1419" w:type="dxa"/>
            <w:tcBorders>
              <w:bottom w:val="nil"/>
            </w:tcBorders>
          </w:tcPr>
          <w:p w:rsidR="0064490D" w:rsidRPr="00E22711" w:rsidRDefault="0064490D" w:rsidP="007F6653">
            <w:pPr>
              <w:pStyle w:val="TableParagraph"/>
              <w:spacing w:line="300" w:lineRule="exact"/>
              <w:ind w:left="6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2</w:t>
            </w:r>
          </w:p>
        </w:tc>
        <w:tc>
          <w:tcPr>
            <w:tcW w:w="2268" w:type="dxa"/>
            <w:tcBorders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0" w:lineRule="exact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Видеокамера</w:t>
            </w:r>
            <w:proofErr w:type="spellEnd"/>
          </w:p>
        </w:tc>
        <w:tc>
          <w:tcPr>
            <w:tcW w:w="990" w:type="dxa"/>
            <w:tcBorders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0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490D" w:rsidRPr="00522E6C" w:rsidTr="007F6653">
        <w:trPr>
          <w:trHeight w:val="321"/>
        </w:trPr>
        <w:tc>
          <w:tcPr>
            <w:tcW w:w="1702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Принтер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4490D" w:rsidRPr="00E22711" w:rsidRDefault="0064490D" w:rsidP="007F6653">
            <w:pPr>
              <w:pStyle w:val="TableParagraph"/>
              <w:spacing w:line="302" w:lineRule="exact"/>
              <w:ind w:left="6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6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Фотоаппарат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64490D" w:rsidRPr="00522E6C" w:rsidTr="007F6653">
        <w:trPr>
          <w:trHeight w:val="321"/>
        </w:trPr>
        <w:tc>
          <w:tcPr>
            <w:tcW w:w="1702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Ксерокс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6"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цифровой</w:t>
            </w:r>
            <w:proofErr w:type="spellEnd"/>
            <w:r w:rsidRPr="00522E6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490D" w:rsidRPr="00522E6C" w:rsidTr="007F6653">
        <w:trPr>
          <w:trHeight w:val="321"/>
        </w:trPr>
        <w:tc>
          <w:tcPr>
            <w:tcW w:w="1702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Видеопроек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4490D" w:rsidRPr="00E22711" w:rsidRDefault="0064490D" w:rsidP="007F6653">
            <w:pPr>
              <w:pStyle w:val="TableParagraph"/>
              <w:spacing w:line="302" w:lineRule="exact"/>
              <w:ind w:left="6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Телевизор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490D" w:rsidRPr="00522E6C" w:rsidTr="007F6653">
        <w:trPr>
          <w:trHeight w:val="321"/>
        </w:trPr>
        <w:tc>
          <w:tcPr>
            <w:tcW w:w="1702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тор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4490D" w:rsidRPr="00E22711" w:rsidRDefault="0064490D" w:rsidP="007F6653">
            <w:pPr>
              <w:pStyle w:val="TableParagraph"/>
              <w:spacing w:line="302" w:lineRule="exact"/>
              <w:ind w:left="6"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3</w:t>
            </w: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DVD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2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64490D" w:rsidRPr="00522E6C" w:rsidTr="007F6653">
        <w:trPr>
          <w:trHeight w:val="322"/>
        </w:trPr>
        <w:tc>
          <w:tcPr>
            <w:tcW w:w="1702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3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Интерактив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3" w:lineRule="exact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Музыкальный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3" w:lineRule="exact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2E6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64490D" w:rsidRPr="00522E6C" w:rsidTr="007F6653">
        <w:trPr>
          <w:trHeight w:val="322"/>
        </w:trPr>
        <w:tc>
          <w:tcPr>
            <w:tcW w:w="1702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3" w:lineRule="exact"/>
              <w:ind w:left="107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наядоска</w:t>
            </w:r>
            <w:proofErr w:type="spellEnd"/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spacing w:line="303" w:lineRule="exact"/>
              <w:ind w:left="106"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центр</w:t>
            </w:r>
            <w:proofErr w:type="spellEnd"/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4490D" w:rsidRPr="00522E6C" w:rsidTr="007F6653">
        <w:trPr>
          <w:trHeight w:val="322"/>
        </w:trPr>
        <w:tc>
          <w:tcPr>
            <w:tcW w:w="1702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nil"/>
              <w:bottom w:val="nil"/>
            </w:tcBorders>
          </w:tcPr>
          <w:p w:rsidR="0064490D" w:rsidRPr="00E22711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nil"/>
              <w:bottom w:val="nil"/>
            </w:tcBorders>
          </w:tcPr>
          <w:p w:rsidR="0064490D" w:rsidRPr="00522E6C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nil"/>
              <w:bottom w:val="nil"/>
            </w:tcBorders>
          </w:tcPr>
          <w:p w:rsidR="0064490D" w:rsidRDefault="0064490D" w:rsidP="007F6653">
            <w:pPr>
              <w:pStyle w:val="TableParagraph"/>
              <w:spacing w:line="303" w:lineRule="exact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proofErr w:type="spellStart"/>
            <w:r w:rsidRPr="00522E6C">
              <w:rPr>
                <w:rFonts w:ascii="Times New Roman" w:hAnsi="Times New Roman"/>
                <w:sz w:val="24"/>
                <w:szCs w:val="24"/>
              </w:rPr>
              <w:t>Магнитофон</w:t>
            </w:r>
            <w:proofErr w:type="spellEnd"/>
          </w:p>
          <w:p w:rsidR="0064490D" w:rsidRDefault="0064490D" w:rsidP="007F6653">
            <w:pPr>
              <w:pStyle w:val="TableParagraph"/>
              <w:spacing w:line="303" w:lineRule="exact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Слайждер</w:t>
            </w:r>
          </w:p>
          <w:p w:rsidR="0064490D" w:rsidRPr="00E22711" w:rsidRDefault="0064490D" w:rsidP="007F6653">
            <w:pPr>
              <w:pStyle w:val="TableParagraph"/>
              <w:spacing w:line="303" w:lineRule="exact"/>
              <w:ind w:left="106"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Музыкальная колонка</w:t>
            </w:r>
          </w:p>
        </w:tc>
        <w:tc>
          <w:tcPr>
            <w:tcW w:w="990" w:type="dxa"/>
            <w:tcBorders>
              <w:top w:val="nil"/>
              <w:bottom w:val="nil"/>
            </w:tcBorders>
          </w:tcPr>
          <w:p w:rsidR="0064490D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  <w:p w:rsidR="0064490D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490D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p w:rsidR="0064490D" w:rsidRPr="00E22711" w:rsidRDefault="0064490D" w:rsidP="007F6653">
            <w:pPr>
              <w:pStyle w:val="TableParagraph"/>
              <w:ind w:right="-11"/>
              <w:jc w:val="center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</w:t>
            </w:r>
          </w:p>
        </w:tc>
      </w:tr>
      <w:tr w:rsidR="0064490D" w:rsidRPr="00522E6C" w:rsidTr="007F6653">
        <w:trPr>
          <w:trHeight w:val="68"/>
        </w:trPr>
        <w:tc>
          <w:tcPr>
            <w:tcW w:w="1702" w:type="dxa"/>
            <w:tcBorders>
              <w:top w:val="nil"/>
            </w:tcBorders>
          </w:tcPr>
          <w:p w:rsidR="0064490D" w:rsidRPr="00032C95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141" w:type="dxa"/>
            <w:tcBorders>
              <w:top w:val="nil"/>
            </w:tcBorders>
          </w:tcPr>
          <w:p w:rsidR="0064490D" w:rsidRPr="00032C95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694" w:type="dxa"/>
            <w:tcBorders>
              <w:top w:val="nil"/>
            </w:tcBorders>
          </w:tcPr>
          <w:p w:rsidR="0064490D" w:rsidRPr="00032C95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1419" w:type="dxa"/>
            <w:tcBorders>
              <w:top w:val="nil"/>
            </w:tcBorders>
          </w:tcPr>
          <w:p w:rsidR="0064490D" w:rsidRPr="00032C95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tcBorders>
              <w:top w:val="nil"/>
            </w:tcBorders>
          </w:tcPr>
          <w:p w:rsidR="0064490D" w:rsidRPr="00032C95" w:rsidRDefault="0064490D" w:rsidP="007F6653">
            <w:pPr>
              <w:pStyle w:val="TableParagraph"/>
              <w:spacing w:line="303" w:lineRule="exact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990" w:type="dxa"/>
            <w:tcBorders>
              <w:top w:val="nil"/>
            </w:tcBorders>
          </w:tcPr>
          <w:p w:rsidR="0064490D" w:rsidRPr="00032C95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:rsidR="0064490D" w:rsidRPr="00522E6C" w:rsidRDefault="0064490D" w:rsidP="0064490D">
      <w:pPr>
        <w:jc w:val="center"/>
        <w:rPr>
          <w:rFonts w:ascii="Times New Roman" w:hAnsi="Times New Roman" w:cs="Times New Roman"/>
        </w:rPr>
      </w:pPr>
    </w:p>
    <w:p w:rsidR="0064490D" w:rsidRPr="007C47E8" w:rsidRDefault="0064490D" w:rsidP="0064490D">
      <w:pPr>
        <w:pStyle w:val="01HEADER3"/>
        <w:shd w:val="clear" w:color="auto" w:fill="FFFFFF" w:themeFill="background1"/>
        <w:spacing w:line="240" w:lineRule="auto"/>
        <w:ind w:right="-11"/>
        <w:jc w:val="center"/>
        <w:rPr>
          <w:rStyle w:val="Bold"/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 xml:space="preserve">2.11. </w:t>
      </w:r>
      <w:r w:rsidRPr="007C47E8">
        <w:rPr>
          <w:rStyle w:val="Bold"/>
          <w:rFonts w:ascii="Times New Roman" w:hAnsi="Times New Roman" w:cs="Times New Roman"/>
          <w:color w:val="000000" w:themeColor="text1"/>
          <w:sz w:val="24"/>
          <w:szCs w:val="24"/>
        </w:rPr>
        <w:t>Оценка материально-технической базы</w:t>
      </w:r>
    </w:p>
    <w:p w:rsidR="0064490D" w:rsidRPr="007C47E8" w:rsidRDefault="0064490D" w:rsidP="0064490D">
      <w:pPr>
        <w:pStyle w:val="07BODY-1st"/>
        <w:shd w:val="clear" w:color="auto" w:fill="FFFFFF" w:themeFill="background1"/>
        <w:spacing w:line="240" w:lineRule="auto"/>
        <w:ind w:right="-11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В Детском саду сформирована материально-техническая база для реализации образовательных программ, жизнеобеспечения и развития детей. В Детском саду оборудованы помещения:</w:t>
      </w:r>
    </w:p>
    <w:p w:rsidR="0064490D" w:rsidRPr="007C47E8" w:rsidRDefault="0064490D" w:rsidP="00B111E9">
      <w:pPr>
        <w:pStyle w:val="07BODY-bull-1"/>
        <w:numPr>
          <w:ilvl w:val="0"/>
          <w:numId w:val="7"/>
        </w:numPr>
        <w:shd w:val="clear" w:color="auto" w:fill="FFFFFF" w:themeFill="background1"/>
        <w:spacing w:line="240" w:lineRule="auto"/>
        <w:ind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групповые помещения – 4;</w:t>
      </w:r>
    </w:p>
    <w:p w:rsidR="0064490D" w:rsidRPr="007C47E8" w:rsidRDefault="0064490D" w:rsidP="00B111E9">
      <w:pPr>
        <w:pStyle w:val="07BODY-bull-1"/>
        <w:numPr>
          <w:ilvl w:val="0"/>
          <w:numId w:val="7"/>
        </w:numPr>
        <w:shd w:val="clear" w:color="auto" w:fill="FFFFFF" w:themeFill="background1"/>
        <w:spacing w:line="240" w:lineRule="auto"/>
        <w:ind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кабинет заведующего – 1;</w:t>
      </w:r>
    </w:p>
    <w:p w:rsidR="0064490D" w:rsidRPr="007C47E8" w:rsidRDefault="0064490D" w:rsidP="00B111E9">
      <w:pPr>
        <w:pStyle w:val="07BODY-bull-1"/>
        <w:numPr>
          <w:ilvl w:val="0"/>
          <w:numId w:val="7"/>
        </w:numPr>
        <w:shd w:val="clear" w:color="auto" w:fill="FFFFFF" w:themeFill="background1"/>
        <w:spacing w:line="240" w:lineRule="auto"/>
        <w:ind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методический кабинет – 1;</w:t>
      </w:r>
    </w:p>
    <w:p w:rsidR="0064490D" w:rsidRPr="007C47E8" w:rsidRDefault="0064490D" w:rsidP="00B111E9">
      <w:pPr>
        <w:pStyle w:val="07BODY-bull-1"/>
        <w:numPr>
          <w:ilvl w:val="0"/>
          <w:numId w:val="7"/>
        </w:numPr>
        <w:shd w:val="clear" w:color="auto" w:fill="FFFFFF" w:themeFill="background1"/>
        <w:spacing w:line="240" w:lineRule="auto"/>
        <w:ind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пищеблок – 1;</w:t>
      </w:r>
    </w:p>
    <w:p w:rsidR="0064490D" w:rsidRPr="007C47E8" w:rsidRDefault="0064490D" w:rsidP="00B111E9">
      <w:pPr>
        <w:pStyle w:val="07BODY-bull-1"/>
        <w:numPr>
          <w:ilvl w:val="0"/>
          <w:numId w:val="7"/>
        </w:numPr>
        <w:shd w:val="clear" w:color="auto" w:fill="FFFFFF" w:themeFill="background1"/>
        <w:spacing w:line="240" w:lineRule="auto"/>
        <w:ind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прачечная – 1;</w:t>
      </w:r>
    </w:p>
    <w:p w:rsidR="0064490D" w:rsidRPr="007C47E8" w:rsidRDefault="0064490D" w:rsidP="00B111E9">
      <w:pPr>
        <w:pStyle w:val="07BODY-bull-1"/>
        <w:numPr>
          <w:ilvl w:val="0"/>
          <w:numId w:val="7"/>
        </w:numPr>
        <w:shd w:val="clear" w:color="auto" w:fill="FFFFFF" w:themeFill="background1"/>
        <w:tabs>
          <w:tab w:val="clear" w:pos="283"/>
        </w:tabs>
        <w:spacing w:line="240" w:lineRule="auto"/>
        <w:ind w:left="426"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медицинский кабинет – 1;</w:t>
      </w:r>
    </w:p>
    <w:p w:rsidR="0064490D" w:rsidRPr="007C47E8" w:rsidRDefault="0064490D" w:rsidP="0064490D">
      <w:pPr>
        <w:pStyle w:val="07BODY-txt"/>
        <w:shd w:val="clear" w:color="auto" w:fill="FFFFFF" w:themeFill="background1"/>
        <w:spacing w:line="240" w:lineRule="auto"/>
        <w:ind w:left="426"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 При создании предметно-развивающей среды воспитатели учитывают возрастные, индивидуальные особенности детей своей группы. Оборудованы групповые комнаты, включающие игровую, познавательную, обеденную зоны.</w:t>
      </w:r>
    </w:p>
    <w:p w:rsidR="0064490D" w:rsidRPr="007C47E8" w:rsidRDefault="0064490D" w:rsidP="0064490D">
      <w:pPr>
        <w:pStyle w:val="07BODY-txt"/>
        <w:shd w:val="clear" w:color="auto" w:fill="FFFFFF" w:themeFill="background1"/>
        <w:spacing w:line="240" w:lineRule="auto"/>
        <w:ind w:left="426" w:right="-11" w:firstLine="0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  В 2023</w:t>
      </w: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 xml:space="preserve"> году Детский сад провел текущий ремонт 4 групп, 4 спальных помещений, коридоров  медкабинета. Закупили новые малые архитектурные формы и игровое оборудование на участки. </w:t>
      </w:r>
    </w:p>
    <w:p w:rsidR="0064490D" w:rsidRPr="007C47E8" w:rsidRDefault="0064490D" w:rsidP="0064490D">
      <w:pPr>
        <w:pStyle w:val="07BODY-txt"/>
        <w:shd w:val="clear" w:color="auto" w:fill="FFFFFF" w:themeFill="background1"/>
        <w:spacing w:line="240" w:lineRule="auto"/>
        <w:ind w:left="426" w:right="-11" w:firstLine="0"/>
        <w:rPr>
          <w:rStyle w:val="propis"/>
          <w:rFonts w:ascii="Times New Roman" w:hAnsi="Times New Roman" w:cs="Times New Roman"/>
          <w:i w:val="0"/>
          <w:iCs/>
          <w:color w:val="000000" w:themeColor="text1"/>
          <w:sz w:val="24"/>
          <w:szCs w:val="24"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  <w:szCs w:val="24"/>
        </w:rPr>
        <w:t>Материально-техническое состояние Детского сада и территории соответствует действующим санитарно-эпидемиологическим требованиям к устройству, содержанию и организации режима работы в дошкольных организациях, правилам пожарной безопасности, требованиям охраны труда.</w:t>
      </w:r>
    </w:p>
    <w:p w:rsidR="0064490D" w:rsidRPr="007C47E8" w:rsidRDefault="0064490D" w:rsidP="0064490D">
      <w:pPr>
        <w:pStyle w:val="a3"/>
        <w:shd w:val="clear" w:color="auto" w:fill="FFFFFF" w:themeFill="background1"/>
        <w:ind w:left="284" w:right="-11"/>
        <w:rPr>
          <w:b/>
          <w:sz w:val="24"/>
          <w:szCs w:val="24"/>
        </w:rPr>
      </w:pPr>
      <w:r w:rsidRPr="007C47E8">
        <w:rPr>
          <w:b/>
          <w:sz w:val="24"/>
          <w:szCs w:val="24"/>
        </w:rPr>
        <w:t>Финансово-хозяйственная деятельность</w:t>
      </w:r>
    </w:p>
    <w:p w:rsidR="0064490D" w:rsidRDefault="0064490D" w:rsidP="00B111E9">
      <w:pPr>
        <w:pStyle w:val="af"/>
        <w:widowControl w:val="0"/>
        <w:numPr>
          <w:ilvl w:val="1"/>
          <w:numId w:val="8"/>
        </w:numPr>
        <w:shd w:val="clear" w:color="auto" w:fill="FFFFFF" w:themeFill="background1"/>
        <w:tabs>
          <w:tab w:val="left" w:pos="1134"/>
        </w:tabs>
        <w:autoSpaceDE w:val="0"/>
        <w:autoSpaceDN w:val="0"/>
        <w:spacing w:after="0" w:line="240" w:lineRule="auto"/>
        <w:ind w:left="284" w:right="-11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МБДОУ самостоятельно осуществляет финансово-хозяйственную деятельность. Фин</w:t>
      </w:r>
      <w:r>
        <w:rPr>
          <w:rFonts w:ascii="Times New Roman" w:hAnsi="Times New Roman" w:cs="Times New Roman"/>
          <w:sz w:val="24"/>
          <w:szCs w:val="24"/>
        </w:rPr>
        <w:t>ансовое обеспечение в 2023</w:t>
      </w:r>
      <w:r w:rsidRPr="007C47E8">
        <w:rPr>
          <w:rFonts w:ascii="Times New Roman" w:hAnsi="Times New Roman" w:cs="Times New Roman"/>
          <w:sz w:val="24"/>
          <w:szCs w:val="24"/>
        </w:rPr>
        <w:t xml:space="preserve"> году осуществлялось из средств муниципального бюджета, а также из иныхисточников.</w:t>
      </w:r>
    </w:p>
    <w:tbl>
      <w:tblPr>
        <w:tblW w:w="10017" w:type="dxa"/>
        <w:tblLayout w:type="fixed"/>
        <w:tblLook w:val="04A0"/>
      </w:tblPr>
      <w:tblGrid>
        <w:gridCol w:w="1073"/>
        <w:gridCol w:w="894"/>
        <w:gridCol w:w="796"/>
        <w:gridCol w:w="1279"/>
        <w:gridCol w:w="1760"/>
        <w:gridCol w:w="1202"/>
        <w:gridCol w:w="2635"/>
        <w:gridCol w:w="142"/>
        <w:gridCol w:w="94"/>
        <w:gridCol w:w="142"/>
      </w:tblGrid>
      <w:tr w:rsidR="0064490D" w:rsidRPr="00EE35B7" w:rsidTr="007F6653">
        <w:trPr>
          <w:gridAfter w:val="3"/>
          <w:wAfter w:w="378" w:type="dxa"/>
          <w:trHeight w:val="288"/>
        </w:trPr>
        <w:tc>
          <w:tcPr>
            <w:tcW w:w="9639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6D69E2" w:rsidRDefault="0064490D" w:rsidP="007F6653">
            <w:pPr>
              <w:pStyle w:val="af"/>
              <w:ind w:left="962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6D69E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Сведения о поступлениях учреждения</w:t>
            </w:r>
          </w:p>
        </w:tc>
      </w:tr>
      <w:tr w:rsidR="0064490D" w:rsidRPr="00EE35B7" w:rsidTr="007F6653">
        <w:trPr>
          <w:gridAfter w:val="3"/>
          <w:wAfter w:w="378" w:type="dxa"/>
          <w:trHeight w:val="150"/>
        </w:trPr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2"/>
          <w:wAfter w:w="236" w:type="dxa"/>
          <w:trHeight w:val="300"/>
        </w:trPr>
        <w:tc>
          <w:tcPr>
            <w:tcW w:w="19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7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Код 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строки</w:t>
            </w:r>
          </w:p>
        </w:tc>
        <w:tc>
          <w:tcPr>
            <w:tcW w:w="30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Сумма поступлений</w:t>
            </w:r>
          </w:p>
        </w:tc>
        <w:tc>
          <w:tcPr>
            <w:tcW w:w="12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Изменение, %</w:t>
            </w:r>
          </w:p>
        </w:tc>
        <w:tc>
          <w:tcPr>
            <w:tcW w:w="27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ind w:right="677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2"/>
          <w:wAfter w:w="236" w:type="dxa"/>
          <w:trHeight w:val="438"/>
        </w:trPr>
        <w:tc>
          <w:tcPr>
            <w:tcW w:w="19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за  2023 год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(за отчетный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финансовый год)</w:t>
            </w:r>
          </w:p>
        </w:tc>
        <w:tc>
          <w:tcPr>
            <w:tcW w:w="17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за  2022 год 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(за год, предшествующий 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</w:r>
            <w:proofErr w:type="gramStart"/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отчетному</w:t>
            </w:r>
            <w:proofErr w:type="gramEnd"/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trHeight w:val="555"/>
        </w:trPr>
        <w:tc>
          <w:tcPr>
            <w:tcW w:w="19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7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7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27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26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15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Субсидии на финансовое обеспечение выполнения государственного 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(муниципального) задания</w:t>
            </w:r>
          </w:p>
        </w:tc>
        <w:tc>
          <w:tcPr>
            <w:tcW w:w="796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0100</w:t>
            </w:r>
          </w:p>
        </w:tc>
        <w:tc>
          <w:tcPr>
            <w:tcW w:w="127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17 710 602,50</w:t>
            </w:r>
          </w:p>
        </w:tc>
        <w:tc>
          <w:tcPr>
            <w:tcW w:w="17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16 560 191,55</w:t>
            </w:r>
          </w:p>
        </w:tc>
        <w:tc>
          <w:tcPr>
            <w:tcW w:w="12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6,50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80,28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4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0200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иные цели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0300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34 000,00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103 000,00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-202,94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0,15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Субсидии на осуществление капитальных вложений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0400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Гранты в форме субсидий, всего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0500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25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гранты в форме субсидий из федерального бюджета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0501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гранты в форме субсидий из бюджетов субъектов Российской Федерации и местных бюджетов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0502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55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Гранты, предоставляемые юридическими и физическими лицами (за исключением грантов в форме субсидий, предоставляемых из бюджетов бюджетной системы Российской Федерации)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0600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105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из них: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 xml:space="preserve">гранты, предоставляемые юридическими лицами (операторами), источником финансового обеспечения которых являются субсидии и имущественные 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взносы, полученные из бюджетов бюджетной системы Российской Федерации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0610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7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Пожертвования и иные безвозмездные перечисления от физических и юридических лиц, в том числе иностранных организаций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0700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984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приносящей доход деятельности, компенсаций затрат (за исключением доходов от собственности), всего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0800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4 316 276,15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4 189 015,29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2,95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19,57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4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 том числе:  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доходы в виде платы за оказание услуг (выполнение работ) в рамках установленного государственного задания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0801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795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оказания услуг, выполнения работ, реализации готовой продукции сверх установленного государственного задания по видам деятельности, отнесенным в соответствии с учредительными документами </w:t>
            </w:r>
            <w:proofErr w:type="gramStart"/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к</w:t>
            </w:r>
            <w:proofErr w:type="gramEnd"/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основным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0802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4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платы за пользование служебными жилыми помещениями и общежитиями, включающей плату за пользование и плату за содержание жилого помещения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0803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доходы от оказания услуг в рамках обязательного медицинского 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страхования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0804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25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доходы от оказания медицинских услуг, предоставляемых женщинам в период беременности, женщинам и новорожденным в период родов и в послеродовой период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0805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1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возмещение расходов, понесенных в связи с эксплуатацией имущества, находящегося в оперативном управлении учреждения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0806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4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доходы от оказания услуг, выполнения работ, компенсации затрат учреждения, включая возмещение расходов по решению судов (возмещения судебных издержек)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0807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собственности, всего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735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в том числе:</w:t>
            </w: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br/>
              <w:t>доходы в виде арендной либо иной платы за передачу в возмездное пользование государственного имущества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0901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55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от распоряжения правами на результаты интеллектуальной деятельности и средствами индивидуализации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0902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проценты по депозитам учреждения в кредитных организациях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0903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lastRenderedPageBreak/>
              <w:t>проценты по остаткам средств на счетах учреждения в кредитных организациях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0904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проценты, полученные от предоставления займов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0905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проценты по иным финансовым инструментам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0906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54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доходы в виде прибыли, приходящейся на доли в уставных (складочных) капиталах хозяйственных товариществ и обществ, или дивидендов по акциям, принадлежащим учреждению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0907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ind w:firstLineChars="200" w:firstLine="36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прочие доходы от использования имущества, находящегося в оперативном управлении учреждения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0908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доходов от штрафов, пеней, неустойки, возмещения ущерба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доходов от выбытия нефинансовых активов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1100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288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Поступления доходов от выбытия финансовых активов</w:t>
            </w:r>
          </w:p>
        </w:tc>
        <w:tc>
          <w:tcPr>
            <w:tcW w:w="79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127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 </w:t>
            </w:r>
          </w:p>
        </w:tc>
        <w:tc>
          <w:tcPr>
            <w:tcW w:w="120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#ДЕЛ/0!</w:t>
            </w:r>
          </w:p>
        </w:tc>
        <w:tc>
          <w:tcPr>
            <w:tcW w:w="26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64490D" w:rsidRPr="00EE35B7" w:rsidTr="007F6653">
        <w:trPr>
          <w:gridAfter w:val="1"/>
          <w:wAfter w:w="142" w:type="dxa"/>
          <w:trHeight w:val="300"/>
        </w:trPr>
        <w:tc>
          <w:tcPr>
            <w:tcW w:w="1967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4490D" w:rsidRPr="00EE35B7" w:rsidRDefault="0064490D" w:rsidP="007F6653">
            <w:pPr>
              <w:ind w:firstLineChars="100" w:firstLine="181"/>
              <w:jc w:val="right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Итого </w:t>
            </w:r>
          </w:p>
        </w:tc>
        <w:tc>
          <w:tcPr>
            <w:tcW w:w="7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9000</w:t>
            </w:r>
          </w:p>
        </w:tc>
        <w:tc>
          <w:tcPr>
            <w:tcW w:w="12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22 060 878,65</w:t>
            </w:r>
          </w:p>
        </w:tc>
        <w:tc>
          <w:tcPr>
            <w:tcW w:w="17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20 852 206,84</w:t>
            </w:r>
          </w:p>
        </w:tc>
        <w:tc>
          <w:tcPr>
            <w:tcW w:w="1202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263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</w:pPr>
            <w:r w:rsidRPr="00EE35B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100,00</w:t>
            </w:r>
          </w:p>
        </w:tc>
        <w:tc>
          <w:tcPr>
            <w:tcW w:w="236" w:type="dxa"/>
            <w:gridSpan w:val="2"/>
            <w:shd w:val="clear" w:color="auto" w:fill="FFFFFF" w:themeFill="background1"/>
            <w:vAlign w:val="center"/>
            <w:hideMark/>
          </w:tcPr>
          <w:p w:rsidR="0064490D" w:rsidRPr="00EE35B7" w:rsidRDefault="0064490D" w:rsidP="007F6653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64490D" w:rsidRDefault="0064490D" w:rsidP="0064490D">
      <w:pPr>
        <w:shd w:val="clear" w:color="auto" w:fill="FFFFFF" w:themeFill="background1"/>
      </w:pPr>
    </w:p>
    <w:p w:rsidR="0064490D" w:rsidRDefault="0064490D" w:rsidP="0064490D">
      <w:pPr>
        <w:shd w:val="clear" w:color="auto" w:fill="FFFFFF" w:themeFill="background1"/>
        <w:tabs>
          <w:tab w:val="left" w:pos="1134"/>
        </w:tabs>
        <w:autoSpaceDE w:val="0"/>
        <w:autoSpaceDN w:val="0"/>
        <w:ind w:right="-11"/>
        <w:jc w:val="center"/>
        <w:rPr>
          <w:rFonts w:ascii="Times New Roman" w:hAnsi="Times New Roman" w:cs="Times New Roman"/>
          <w:b/>
          <w:bCs/>
        </w:rPr>
      </w:pPr>
      <w:r w:rsidRPr="006D69E2">
        <w:rPr>
          <w:rFonts w:ascii="Times New Roman" w:hAnsi="Times New Roman" w:cs="Times New Roman"/>
          <w:b/>
          <w:bCs/>
        </w:rPr>
        <w:t>Сведения о выплатах учреждения.</w:t>
      </w:r>
    </w:p>
    <w:tbl>
      <w:tblPr>
        <w:tblW w:w="14505" w:type="dxa"/>
        <w:shd w:val="clear" w:color="auto" w:fill="FFFFFF" w:themeFill="background1"/>
        <w:tblLayout w:type="fixed"/>
        <w:tblLook w:val="04A0"/>
      </w:tblPr>
      <w:tblGrid>
        <w:gridCol w:w="992"/>
        <w:gridCol w:w="708"/>
        <w:gridCol w:w="709"/>
        <w:gridCol w:w="709"/>
        <w:gridCol w:w="850"/>
        <w:gridCol w:w="535"/>
        <w:gridCol w:w="567"/>
        <w:gridCol w:w="708"/>
        <w:gridCol w:w="709"/>
        <w:gridCol w:w="425"/>
        <w:gridCol w:w="709"/>
        <w:gridCol w:w="316"/>
        <w:gridCol w:w="535"/>
        <w:gridCol w:w="174"/>
        <w:gridCol w:w="393"/>
        <w:gridCol w:w="458"/>
        <w:gridCol w:w="109"/>
        <w:gridCol w:w="10"/>
        <w:gridCol w:w="448"/>
        <w:gridCol w:w="236"/>
        <w:gridCol w:w="851"/>
        <w:gridCol w:w="850"/>
        <w:gridCol w:w="992"/>
        <w:gridCol w:w="709"/>
        <w:gridCol w:w="567"/>
        <w:gridCol w:w="236"/>
      </w:tblGrid>
      <w:tr w:rsidR="0064490D" w:rsidRPr="00DE5500" w:rsidTr="007F6653">
        <w:trPr>
          <w:trHeight w:val="150"/>
        </w:trPr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ind w:firstLineChars="200" w:firstLine="320"/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145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shd w:val="clear" w:color="auto" w:fill="FFFFFF" w:themeFill="background1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490D" w:rsidRPr="00DE5500" w:rsidTr="007F6653">
        <w:trPr>
          <w:gridAfter w:val="8"/>
          <w:wAfter w:w="4889" w:type="dxa"/>
          <w:trHeight w:val="276"/>
        </w:trPr>
        <w:tc>
          <w:tcPr>
            <w:tcW w:w="9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Наименова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ние показателя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Код 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строки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Сумма 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выплат за отчетный период, всего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 xml:space="preserve">Доля в 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общей сумме выплат, %</w:t>
            </w:r>
          </w:p>
        </w:tc>
        <w:tc>
          <w:tcPr>
            <w:tcW w:w="649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в том числе по источникам финансового обеспечения обязательств по выплатам</w:t>
            </w:r>
          </w:p>
        </w:tc>
      </w:tr>
      <w:tr w:rsidR="0064490D" w:rsidRPr="00DE5500" w:rsidTr="007F6653">
        <w:trPr>
          <w:gridAfter w:val="8"/>
          <w:wAfter w:w="4889" w:type="dxa"/>
          <w:trHeight w:val="276"/>
        </w:trPr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субсидии на выполнение государственного  задания</w:t>
            </w:r>
          </w:p>
        </w:tc>
        <w:tc>
          <w:tcPr>
            <w:tcW w:w="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общей сумме выплат,  отраженных в графе 3,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%</w:t>
            </w:r>
          </w:p>
        </w:tc>
        <w:tc>
          <w:tcPr>
            <w:tcW w:w="56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субсидии на иные цели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общей сумме выплат, отраженных в графе 3,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%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ОМС</w:t>
            </w: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 от приносящей доход деятельности, всего</w:t>
            </w:r>
          </w:p>
        </w:tc>
        <w:tc>
          <w:tcPr>
            <w:tcW w:w="270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</w:p>
        </w:tc>
      </w:tr>
      <w:tr w:rsidR="0064490D" w:rsidRPr="00DE5500" w:rsidTr="007F6653">
        <w:trPr>
          <w:gridAfter w:val="9"/>
          <w:wAfter w:w="4899" w:type="dxa"/>
          <w:trHeight w:val="523"/>
        </w:trPr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за счет средств, полученных от оказания услуг, выполнения работ, реализации продукции</w:t>
            </w: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общей сумме выплат, отраженных в графе 3,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%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за счет </w:t>
            </w:r>
            <w:proofErr w:type="gramStart"/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без-возмездных</w:t>
            </w:r>
            <w:proofErr w:type="gramEnd"/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поступлений</w:t>
            </w:r>
          </w:p>
        </w:tc>
        <w:tc>
          <w:tcPr>
            <w:tcW w:w="56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доля в общей сумме выплат, отраженных в графе 3,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 %</w:t>
            </w:r>
          </w:p>
        </w:tc>
      </w:tr>
      <w:tr w:rsidR="0064490D" w:rsidRPr="00DE5500" w:rsidTr="007F6653">
        <w:trPr>
          <w:gridAfter w:val="9"/>
          <w:wAfter w:w="4899" w:type="dxa"/>
          <w:trHeight w:val="2055"/>
        </w:trPr>
        <w:tc>
          <w:tcPr>
            <w:tcW w:w="992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64490D" w:rsidRPr="00DE5500" w:rsidTr="007F6653">
        <w:trPr>
          <w:gridAfter w:val="9"/>
          <w:wAfter w:w="4899" w:type="dxa"/>
          <w:trHeight w:val="22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13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18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19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20</w:t>
            </w:r>
          </w:p>
        </w:tc>
      </w:tr>
      <w:tr w:rsidR="0064490D" w:rsidRPr="00DE5500" w:rsidTr="007F6653">
        <w:trPr>
          <w:gridAfter w:val="9"/>
          <w:wAfter w:w="4899" w:type="dxa"/>
          <w:trHeight w:val="79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Оплата труда и компенсационные выплаты работникам</w:t>
            </w:r>
          </w:p>
        </w:tc>
        <w:tc>
          <w:tcPr>
            <w:tcW w:w="70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0100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12 892 712,76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59,25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12 597 879,28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57,89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23 041,48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271 792,00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6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Взносы по обязательному социальному страхованию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0200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4 115 023,94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18,91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4 032 299,46</w:t>
            </w: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18,53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6 958,52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75 765,96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5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товаров, работ, услуг, всего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4 725 152,18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21,71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1 052 432,35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4,84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3 668 719,83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4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 xml:space="preserve">услуги связи 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0301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121 943,98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0,56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121 943,98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транспортные услуги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4 070,00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4 070,00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коммунальные услуги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0303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702 681,37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3,23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702 456,97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3,23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224,40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4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арендная плата за пользование имуществом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0304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5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работы, услуги по содержанию имущества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0305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269 381,97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1,24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82 639,38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186 742,59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прочие работы, услуги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0306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614 170,29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2,82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132 736,00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477 434,29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основные средства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206 253,78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0,95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14 600,00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191 653,78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нематериальные активы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непроизведенные активы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0309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материальные запасы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0310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2 806 650,79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12,90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120 000,00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0,55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2 686 650,79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2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Обслуживание долговых обязательств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0400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8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Безвозмездные перечисления организациям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0500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Социальное обеспечение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0600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136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Уплата налогов, сборов, прочих платежей в бюджет (за исключением взносов 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по обязательному социальному страхованию), всего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0700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28 297,37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27 991,41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0,13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305,96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4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из них: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налог на прибыль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4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добавленную стоимость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4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налог на имущество организаций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земельный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11 759,00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11 759,00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транспортный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28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водный налог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государственные пошлины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0707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974,00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974,00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7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прочие налоги, сборы, платежи в бюджет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color w:val="FF0000"/>
                <w:sz w:val="16"/>
                <w:szCs w:val="16"/>
              </w:rPr>
              <w:t>0708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15 564,37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15 258,41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305,96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4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Приобретение финансовых активов, всего: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0800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1068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приобретение ценных бумаг, кроме акций и иных форм участия в капитале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7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приобретение акций и иных форм участия в 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капитале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30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lastRenderedPageBreak/>
              <w:t>Иные выплаты, всего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0900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795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из них:</w:t>
            </w: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br/>
              <w:t>перечисление денежных обеспечений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40"/>
        </w:trPr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200" w:firstLine="32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перечисление денежных средств на депозитные счета</w:t>
            </w:r>
          </w:p>
        </w:tc>
        <w:tc>
          <w:tcPr>
            <w:tcW w:w="70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 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hideMark/>
          </w:tcPr>
          <w:p w:rsidR="0064490D" w:rsidRPr="00DE5500" w:rsidRDefault="0064490D" w:rsidP="007F6653">
            <w:pPr>
              <w:jc w:val="right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64490D" w:rsidRPr="00DE5500" w:rsidTr="007F6653">
        <w:trPr>
          <w:gridAfter w:val="9"/>
          <w:wAfter w:w="4899" w:type="dxa"/>
          <w:trHeight w:val="588"/>
        </w:trPr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ind w:firstLineChars="100" w:firstLine="161"/>
              <w:jc w:val="right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9000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21 761 186,25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100%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17 710 602,50</w:t>
            </w:r>
          </w:p>
        </w:tc>
        <w:tc>
          <w:tcPr>
            <w:tcW w:w="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34 000,00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4 016 583,75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0,00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64490D" w:rsidRPr="00DE5500" w:rsidRDefault="0064490D" w:rsidP="007F6653">
            <w:pPr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DE5500">
              <w:rPr>
                <w:rFonts w:ascii="Times New Roman" w:eastAsia="Times New Roman" w:hAnsi="Times New Roman" w:cs="Times New Roman"/>
                <w:sz w:val="16"/>
                <w:szCs w:val="16"/>
              </w:rPr>
              <w:t>х</w:t>
            </w:r>
          </w:p>
        </w:tc>
      </w:tr>
    </w:tbl>
    <w:p w:rsidR="0064490D" w:rsidRPr="007C47E8" w:rsidRDefault="0064490D" w:rsidP="0064490D">
      <w:pPr>
        <w:pStyle w:val="ac"/>
        <w:ind w:left="284" w:right="-11"/>
        <w:jc w:val="both"/>
        <w:rPr>
          <w:rFonts w:ascii="Times New Roman" w:hAnsi="Times New Roman"/>
          <w:sz w:val="24"/>
          <w:szCs w:val="24"/>
        </w:rPr>
      </w:pPr>
    </w:p>
    <w:p w:rsidR="0064490D" w:rsidRPr="007C47E8" w:rsidRDefault="0064490D" w:rsidP="0064490D">
      <w:pPr>
        <w:pStyle w:val="a3"/>
        <w:ind w:right="-1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2.12. </w:t>
      </w:r>
      <w:r w:rsidRPr="007C47E8">
        <w:rPr>
          <w:b/>
          <w:sz w:val="24"/>
          <w:szCs w:val="24"/>
        </w:rPr>
        <w:t>Сведения о состоянии учебно-методической базы ДОУ</w:t>
      </w:r>
    </w:p>
    <w:p w:rsidR="0064490D" w:rsidRPr="007C47E8" w:rsidRDefault="0064490D" w:rsidP="0064490D">
      <w:pPr>
        <w:pStyle w:val="a3"/>
        <w:ind w:right="-11"/>
        <w:jc w:val="right"/>
        <w:rPr>
          <w:b/>
          <w:i/>
          <w:sz w:val="24"/>
          <w:szCs w:val="24"/>
        </w:rPr>
      </w:pPr>
      <w:r w:rsidRPr="007C47E8">
        <w:rPr>
          <w:b/>
          <w:i/>
          <w:sz w:val="24"/>
          <w:szCs w:val="24"/>
        </w:rPr>
        <w:t>Таблица 19</w:t>
      </w:r>
    </w:p>
    <w:p w:rsidR="0064490D" w:rsidRPr="007C47E8" w:rsidRDefault="0064490D" w:rsidP="0064490D">
      <w:pPr>
        <w:pStyle w:val="a3"/>
        <w:ind w:right="-11"/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86"/>
        <w:gridCol w:w="5556"/>
        <w:gridCol w:w="3129"/>
      </w:tblGrid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  <w:b/>
              </w:rPr>
            </w:pPr>
            <w:r w:rsidRPr="007C47E8">
              <w:rPr>
                <w:rFonts w:ascii="Times New Roman" w:hAnsi="Times New Roman" w:cs="Times New Roman"/>
                <w:b/>
              </w:rPr>
              <w:t>№</w:t>
            </w:r>
            <w:proofErr w:type="gramStart"/>
            <w:r w:rsidRPr="007C47E8">
              <w:rPr>
                <w:rFonts w:ascii="Times New Roman" w:hAnsi="Times New Roman" w:cs="Times New Roman"/>
                <w:b/>
              </w:rPr>
              <w:t>п</w:t>
            </w:r>
            <w:proofErr w:type="gramEnd"/>
            <w:r w:rsidRPr="007C47E8"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  <w:b/>
              </w:rPr>
            </w:pPr>
            <w:r w:rsidRPr="007C47E8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  <w:b/>
              </w:rPr>
            </w:pPr>
            <w:r w:rsidRPr="007C47E8">
              <w:rPr>
                <w:rFonts w:ascii="Times New Roman" w:hAnsi="Times New Roman" w:cs="Times New Roman"/>
                <w:b/>
              </w:rPr>
              <w:t>% обеспеченности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Игрушки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60%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Музыкальные инструменты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56%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Предметы декоративно-прикладного искусства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60%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Картины, репродукции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60%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Наглядные пособия (коллекции, чучела, муляжи…)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70%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Технические средства обучения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80%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Детская литература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70%</w:t>
            </w:r>
          </w:p>
        </w:tc>
      </w:tr>
      <w:tr w:rsidR="0064490D" w:rsidRPr="007C47E8" w:rsidTr="007F6653">
        <w:tc>
          <w:tcPr>
            <w:tcW w:w="889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5634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Методическая литература</w:t>
            </w:r>
          </w:p>
        </w:tc>
        <w:tc>
          <w:tcPr>
            <w:tcW w:w="3156" w:type="dxa"/>
          </w:tcPr>
          <w:p w:rsidR="0064490D" w:rsidRPr="007C47E8" w:rsidRDefault="0064490D" w:rsidP="007F6653">
            <w:pPr>
              <w:ind w:right="-11"/>
              <w:rPr>
                <w:rFonts w:ascii="Times New Roman" w:hAnsi="Times New Roman" w:cs="Times New Roman"/>
              </w:rPr>
            </w:pPr>
            <w:r w:rsidRPr="007C47E8">
              <w:rPr>
                <w:rFonts w:ascii="Times New Roman" w:hAnsi="Times New Roman" w:cs="Times New Roman"/>
              </w:rPr>
              <w:t>60%</w:t>
            </w:r>
          </w:p>
        </w:tc>
      </w:tr>
    </w:tbl>
    <w:p w:rsidR="0064490D" w:rsidRPr="007C47E8" w:rsidRDefault="0064490D" w:rsidP="0064490D">
      <w:pPr>
        <w:ind w:right="-11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 xml:space="preserve">Учебно-методическая база ДОУ постоянно обновляется и пополняется за счет проводимых семинаров для педагогов города и республики. </w:t>
      </w:r>
    </w:p>
    <w:p w:rsidR="0064490D" w:rsidRPr="007C47E8" w:rsidRDefault="0064490D" w:rsidP="0064490D">
      <w:pPr>
        <w:ind w:right="-11"/>
        <w:rPr>
          <w:rFonts w:ascii="Times New Roman" w:hAnsi="Times New Roman" w:cs="Times New Roman"/>
          <w:b/>
        </w:rPr>
      </w:pPr>
    </w:p>
    <w:p w:rsidR="0064490D" w:rsidRPr="007C47E8" w:rsidRDefault="0064490D" w:rsidP="0064490D">
      <w:pPr>
        <w:shd w:val="clear" w:color="auto" w:fill="FFFFFF"/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 xml:space="preserve">     Методической литературой Центр развития ребенка укомплектован, 2 раза в год проводится подписка на журналы, для успешной реализации образовательной программы «Дети Тувы – будущее Тувы», разработаны конспекты занятий по всем разделам. В группах достаточное количество игрушек и дидактических игр, есть спортивные уголки. Все игры подобраны с учетом возраста </w:t>
      </w:r>
    </w:p>
    <w:p w:rsidR="0064490D" w:rsidRPr="007C47E8" w:rsidRDefault="0064490D" w:rsidP="0064490D">
      <w:pPr>
        <w:shd w:val="clear" w:color="auto" w:fill="FFFFFF"/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lastRenderedPageBreak/>
        <w:t>детей.</w:t>
      </w:r>
    </w:p>
    <w:p w:rsidR="0064490D" w:rsidRPr="007C47E8" w:rsidRDefault="0064490D" w:rsidP="0064490D">
      <w:pPr>
        <w:shd w:val="clear" w:color="auto" w:fill="FFFFFF"/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 xml:space="preserve">Во всех группах имеется телевизор, DVD плеер, в подготовительной группе </w:t>
      </w:r>
      <w:proofErr w:type="gramStart"/>
      <w:r w:rsidRPr="007C47E8">
        <w:rPr>
          <w:rFonts w:ascii="Times New Roman" w:hAnsi="Times New Roman" w:cs="Times New Roman"/>
        </w:rPr>
        <w:t>–и</w:t>
      </w:r>
      <w:proofErr w:type="gramEnd"/>
      <w:r w:rsidRPr="007C47E8">
        <w:rPr>
          <w:rFonts w:ascii="Times New Roman" w:hAnsi="Times New Roman" w:cs="Times New Roman"/>
        </w:rPr>
        <w:t>нтерактивная доска.</w:t>
      </w:r>
    </w:p>
    <w:p w:rsidR="0064490D" w:rsidRPr="007C47E8" w:rsidRDefault="0064490D" w:rsidP="0064490D">
      <w:pPr>
        <w:shd w:val="clear" w:color="auto" w:fill="FFFFFF"/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>Санитарно – гигиенические требования соответствуют норме, тепло и водоснабжение централизованное, установлена пожарная сигнализация, достаточное количество огнетушителей.</w:t>
      </w:r>
    </w:p>
    <w:p w:rsidR="0064490D" w:rsidRPr="007C47E8" w:rsidRDefault="0064490D" w:rsidP="0064490D">
      <w:pPr>
        <w:spacing w:line="316" w:lineRule="exact"/>
        <w:ind w:right="-11"/>
        <w:rPr>
          <w:rFonts w:ascii="Times New Roman" w:hAnsi="Times New Roman" w:cs="Times New Roman"/>
          <w:i/>
        </w:rPr>
      </w:pPr>
      <w:r w:rsidRPr="007C47E8">
        <w:rPr>
          <w:rStyle w:val="propis"/>
          <w:rFonts w:ascii="Times New Roman" w:hAnsi="Times New Roman" w:cs="Times New Roman"/>
          <w:iCs/>
          <w:color w:val="000000" w:themeColor="text1"/>
          <w:sz w:val="24"/>
        </w:rPr>
        <w:t xml:space="preserve">    Анализпоказателей указывает на то, что Детский сад имеет достаточную инфраструктуру, которая соответствует требованиям СП 2.4.3648-20 «Санитарно-эпидемиологические требования к организациям воспитания и обучения, отдыха и оздоровления детей и молодежи» и позволяет реализовывать образовательные программы в полном объеме в соответствии с ФГОС ДО.</w:t>
      </w:r>
      <w:r w:rsidRPr="007C47E8">
        <w:rPr>
          <w:rFonts w:ascii="Times New Roman" w:hAnsi="Times New Roman" w:cs="Times New Roman"/>
          <w:i/>
        </w:rPr>
        <w:t xml:space="preserve"> обеспечение (оказание услуг по) присмотр</w:t>
      </w:r>
      <w:proofErr w:type="gramStart"/>
      <w:r w:rsidRPr="007C47E8">
        <w:rPr>
          <w:rFonts w:ascii="Times New Roman" w:hAnsi="Times New Roman" w:cs="Times New Roman"/>
          <w:i/>
        </w:rPr>
        <w:t>а(</w:t>
      </w:r>
      <w:proofErr w:type="gramEnd"/>
      <w:r w:rsidRPr="007C47E8">
        <w:rPr>
          <w:rFonts w:ascii="Times New Roman" w:hAnsi="Times New Roman" w:cs="Times New Roman"/>
          <w:i/>
        </w:rPr>
        <w:t>у) и ухода(у) задетьми.</w:t>
      </w:r>
    </w:p>
    <w:p w:rsidR="0064490D" w:rsidRPr="007C47E8" w:rsidRDefault="0064490D" w:rsidP="0064490D">
      <w:pPr>
        <w:pStyle w:val="ac"/>
        <w:ind w:left="0" w:right="-11"/>
        <w:jc w:val="center"/>
        <w:rPr>
          <w:rFonts w:ascii="Times New Roman" w:hAnsi="Times New Roman"/>
          <w:sz w:val="24"/>
          <w:szCs w:val="24"/>
        </w:rPr>
      </w:pPr>
    </w:p>
    <w:p w:rsidR="0064490D" w:rsidRPr="007C47E8" w:rsidRDefault="0064490D" w:rsidP="0064490D">
      <w:pPr>
        <w:pStyle w:val="110"/>
        <w:ind w:left="0" w:right="-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2.13.</w:t>
      </w:r>
      <w:r w:rsidRPr="007C47E8">
        <w:rPr>
          <w:rFonts w:ascii="Times New Roman" w:hAnsi="Times New Roman"/>
          <w:sz w:val="24"/>
          <w:szCs w:val="24"/>
        </w:rPr>
        <w:t>Особенности образовательного процесса</w:t>
      </w:r>
    </w:p>
    <w:p w:rsidR="0064490D" w:rsidRPr="007C47E8" w:rsidRDefault="0064490D" w:rsidP="0064490D">
      <w:pPr>
        <w:pStyle w:val="110"/>
        <w:ind w:left="0" w:right="-11"/>
        <w:jc w:val="both"/>
        <w:rPr>
          <w:rFonts w:ascii="Times New Roman" w:hAnsi="Times New Roman"/>
          <w:sz w:val="24"/>
          <w:szCs w:val="24"/>
        </w:rPr>
      </w:pPr>
    </w:p>
    <w:p w:rsidR="0064490D" w:rsidRPr="007C47E8" w:rsidRDefault="0064490D" w:rsidP="0064490D">
      <w:pPr>
        <w:pStyle w:val="ac"/>
        <w:ind w:left="142" w:right="-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Детском</w:t>
      </w:r>
      <w:r w:rsidRPr="007C47E8">
        <w:rPr>
          <w:rFonts w:ascii="Times New Roman" w:hAnsi="Times New Roman"/>
          <w:sz w:val="24"/>
          <w:szCs w:val="24"/>
        </w:rPr>
        <w:t xml:space="preserve"> сад</w:t>
      </w:r>
      <w:r>
        <w:rPr>
          <w:rFonts w:ascii="Times New Roman" w:hAnsi="Times New Roman"/>
          <w:sz w:val="24"/>
          <w:szCs w:val="24"/>
        </w:rPr>
        <w:t xml:space="preserve">у реализуется  основная образовательная </w:t>
      </w:r>
      <w:proofErr w:type="gramStart"/>
      <w:r>
        <w:rPr>
          <w:rFonts w:ascii="Times New Roman" w:hAnsi="Times New Roman"/>
          <w:sz w:val="24"/>
          <w:szCs w:val="24"/>
        </w:rPr>
        <w:t>программа</w:t>
      </w:r>
      <w:proofErr w:type="gramEnd"/>
      <w:r>
        <w:rPr>
          <w:rFonts w:ascii="Times New Roman" w:hAnsi="Times New Roman"/>
          <w:sz w:val="24"/>
          <w:szCs w:val="24"/>
        </w:rPr>
        <w:t xml:space="preserve"> разработанная</w:t>
      </w:r>
      <w:r w:rsidRPr="007C47E8">
        <w:rPr>
          <w:rFonts w:ascii="Times New Roman" w:hAnsi="Times New Roman"/>
          <w:sz w:val="24"/>
          <w:szCs w:val="24"/>
        </w:rPr>
        <w:t xml:space="preserve"> на основе</w:t>
      </w:r>
      <w:r>
        <w:rPr>
          <w:rFonts w:ascii="Times New Roman" w:hAnsi="Times New Roman"/>
          <w:sz w:val="24"/>
          <w:szCs w:val="24"/>
        </w:rPr>
        <w:t xml:space="preserve"> ФООП ДО и ФГОС ДО</w:t>
      </w:r>
      <w:r w:rsidRPr="007C47E8">
        <w:rPr>
          <w:rFonts w:ascii="Times New Roman" w:hAnsi="Times New Roman"/>
          <w:sz w:val="24"/>
          <w:szCs w:val="24"/>
        </w:rPr>
        <w:t xml:space="preserve">. Она </w:t>
      </w:r>
      <w:r w:rsidRPr="007C47E8">
        <w:rPr>
          <w:rFonts w:ascii="Times New Roman" w:hAnsi="Times New Roman"/>
          <w:spacing w:val="-3"/>
          <w:sz w:val="24"/>
          <w:szCs w:val="24"/>
        </w:rPr>
        <w:t xml:space="preserve">обеспечивает основу развития личности </w:t>
      </w:r>
      <w:r w:rsidRPr="007C47E8">
        <w:rPr>
          <w:rFonts w:ascii="Times New Roman" w:hAnsi="Times New Roman"/>
          <w:sz w:val="24"/>
          <w:szCs w:val="24"/>
        </w:rPr>
        <w:t>и преемственность при переходе к следующему возрастному периоду, где ребенок укрепляет свое здоровье, развивает душу (речь) и формирует мышлениечерезмелкуюмоторику</w:t>
      </w:r>
      <w:proofErr w:type="gramStart"/>
      <w:r w:rsidRPr="007C47E8">
        <w:rPr>
          <w:rFonts w:ascii="Times New Roman" w:hAnsi="Times New Roman"/>
          <w:sz w:val="24"/>
          <w:szCs w:val="24"/>
        </w:rPr>
        <w:t>,н</w:t>
      </w:r>
      <w:proofErr w:type="gramEnd"/>
      <w:r w:rsidRPr="007C47E8">
        <w:rPr>
          <w:rFonts w:ascii="Times New Roman" w:hAnsi="Times New Roman"/>
          <w:sz w:val="24"/>
          <w:szCs w:val="24"/>
        </w:rPr>
        <w:t>еотрываетребенкаотдетства,используетего детскую особенность «подражательность». В соответствии с « Конвенцией о правах ребенка» его воспитание должно быть направлено на развитие умственных, духовныхифизическихспособностейвихполномобъеме</w:t>
      </w:r>
      <w:proofErr w:type="gramStart"/>
      <w:r w:rsidRPr="007C47E8">
        <w:rPr>
          <w:rFonts w:ascii="Times New Roman" w:hAnsi="Times New Roman"/>
          <w:sz w:val="24"/>
          <w:szCs w:val="24"/>
        </w:rPr>
        <w:t>.П</w:t>
      </w:r>
      <w:proofErr w:type="gramEnd"/>
      <w:r w:rsidRPr="007C47E8">
        <w:rPr>
          <w:rFonts w:ascii="Times New Roman" w:hAnsi="Times New Roman"/>
          <w:sz w:val="24"/>
          <w:szCs w:val="24"/>
        </w:rPr>
        <w:t>рограммаоснованана достижениях отечественной, мировой и тувинской психологической и педагогической науки и данных современных исследований развития ребенка. В основу концепции психологического возраста как этапа, стадии детского развития, характеризующегося своей структурой и динамикой. Каждый психологический возраст, включает в себя качественно особые, специфические отношения между ребенком ивзрослым.</w:t>
      </w:r>
    </w:p>
    <w:p w:rsidR="0064490D" w:rsidRPr="007C47E8" w:rsidRDefault="0064490D" w:rsidP="0064490D">
      <w:pPr>
        <w:pStyle w:val="ac"/>
        <w:spacing w:before="121"/>
        <w:ind w:left="142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Образовательная программа обеспечивает разностороннее развитие детей в возрасте от 2 до 7 лет с учетом их возрастных и индивидуальных особенностей по образовательным областям – социально-коммуникативному, познавательному, речевому, художественно-эстетическому и физическому развитию личности детей. </w:t>
      </w:r>
      <w:proofErr w:type="gramStart"/>
      <w:r w:rsidRPr="007C47E8">
        <w:rPr>
          <w:rFonts w:ascii="Times New Roman" w:hAnsi="Times New Roman"/>
          <w:sz w:val="24"/>
          <w:szCs w:val="24"/>
        </w:rPr>
        <w:t>Образовательная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деятельность ведется через организацию различных видов детской деятельности: двигательной, познавательно-исследовательской, восприятия художественной литературы и фольклора, музыкально-художественной, коммуникативной, трудовой, продуктивной и игровой.</w:t>
      </w:r>
    </w:p>
    <w:p w:rsidR="0064490D" w:rsidRPr="007C47E8" w:rsidRDefault="0064490D" w:rsidP="0064490D">
      <w:pPr>
        <w:pStyle w:val="ac"/>
        <w:ind w:left="142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Основу организации образовательной деятельности во всех группах составляет комплексно-тематический принцип планирования с ведущей игровой деятельностью. Решение программных задач осуществляется в течение всего пребывания детей в детском саду в разных формах совместной деятельности взрослых и детей и в самостоятельной детской деятельности. При комплексно-тематическом планировании в качестве видов тем выступают: «тематические недели», «события», «реализация проектов», «сезонные явления в природе», «праздники», «традиции» и др. с ведущей игровой деятельностью. Взаимодействие осуществляется с учетом дифференцированного подхода и включает разнообразные формы и методы работы с детьми: групповые и индивидуальные занятия, праздники, развлечения, соревнования дидактические игры, выставки рисунков и поделок и т.д. Работа с детьми проходит интегрировано через все образовательные области, также через организацию деятельности в кружках, предоставление платных дополнительных услуг.</w:t>
      </w:r>
    </w:p>
    <w:p w:rsidR="0064490D" w:rsidRPr="007C47E8" w:rsidRDefault="0064490D" w:rsidP="0064490D">
      <w:pPr>
        <w:pStyle w:val="ac"/>
        <w:spacing w:before="1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 Результаты реализации основной образовательной программы выпускниками </w:t>
      </w:r>
      <w:r w:rsidRPr="007C47E8">
        <w:rPr>
          <w:rFonts w:ascii="Times New Roman" w:hAnsi="Times New Roman"/>
          <w:sz w:val="24"/>
          <w:szCs w:val="24"/>
        </w:rPr>
        <w:lastRenderedPageBreak/>
        <w:t>дошкольного учреждения в материалах диагностического обследования воспитанников, на момент окончания обучения, подтверждают положительную динамику усвоения программного материала по познавательному, речевому, социально - коммуникативному, художественно - эстетическому и физическому развитию.</w:t>
      </w:r>
    </w:p>
    <w:p w:rsidR="0064490D" w:rsidRPr="007C47E8" w:rsidRDefault="0064490D" w:rsidP="0064490D">
      <w:pPr>
        <w:pStyle w:val="ac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 Достигать стабильных положительных результатов освоения образовательной программы удается благодаря использованию современных методов и приемов работы, направленных на повышение познавательного интереса дошкольников и их всестороннее развитие. </w:t>
      </w:r>
      <w:proofErr w:type="gramStart"/>
      <w:r w:rsidRPr="007C47E8">
        <w:rPr>
          <w:rFonts w:ascii="Times New Roman" w:hAnsi="Times New Roman"/>
          <w:sz w:val="24"/>
          <w:szCs w:val="24"/>
        </w:rPr>
        <w:t>Совместная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с детьми образовательная деятельность проводится с использованием как традиционных, так и развивающих методов и приемов (проблемные и игровые обучающие ситуации, развивающие игры и упражнения, задания творческого типа, проектная деятельность и др.).</w:t>
      </w:r>
    </w:p>
    <w:p w:rsidR="0064490D" w:rsidRPr="007C47E8" w:rsidRDefault="0064490D" w:rsidP="0064490D">
      <w:pPr>
        <w:spacing w:before="71"/>
        <w:ind w:right="-11"/>
        <w:jc w:val="both"/>
        <w:rPr>
          <w:rFonts w:ascii="Times New Roman" w:hAnsi="Times New Roman" w:cs="Times New Roman"/>
          <w:b/>
        </w:rPr>
      </w:pPr>
      <w:r w:rsidRPr="007C47E8">
        <w:rPr>
          <w:rFonts w:ascii="Times New Roman" w:hAnsi="Times New Roman" w:cs="Times New Roman"/>
          <w:b/>
        </w:rPr>
        <w:t>Конечная цель: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1"/>
        </w:numPr>
        <w:tabs>
          <w:tab w:val="left" w:pos="1092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Воспитать физически и духовно здорового ребенка - как частьприроды,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1"/>
        </w:numPr>
        <w:tabs>
          <w:tab w:val="left" w:pos="1092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Личность, способную к самовоспитанию и ксаморазвитию;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1"/>
        </w:numPr>
        <w:tabs>
          <w:tab w:val="left" w:pos="1092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Развить у детей интерес к эстетической и художественнойкультуресвоего</w:t>
      </w:r>
      <w:r w:rsidRPr="007C47E8">
        <w:rPr>
          <w:rFonts w:ascii="Times New Roman" w:hAnsi="Times New Roman" w:cs="Times New Roman"/>
          <w:sz w:val="24"/>
          <w:szCs w:val="24"/>
        </w:rPr>
        <w:tab/>
        <w:t xml:space="preserve">народа </w:t>
      </w:r>
      <w:r w:rsidRPr="007C47E8">
        <w:rPr>
          <w:rFonts w:ascii="Times New Roman" w:hAnsi="Times New Roman" w:cs="Times New Roman"/>
          <w:spacing w:val="-13"/>
          <w:sz w:val="24"/>
          <w:szCs w:val="24"/>
        </w:rPr>
        <w:t xml:space="preserve">и </w:t>
      </w:r>
      <w:r w:rsidRPr="007C47E8">
        <w:rPr>
          <w:rFonts w:ascii="Times New Roman" w:hAnsi="Times New Roman" w:cs="Times New Roman"/>
          <w:sz w:val="24"/>
          <w:szCs w:val="24"/>
        </w:rPr>
        <w:t>России;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1"/>
        </w:numPr>
        <w:tabs>
          <w:tab w:val="left" w:pos="1092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Сформировать этническую сущностьребенка;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1"/>
        </w:numPr>
        <w:tabs>
          <w:tab w:val="left" w:pos="1092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Подготовить ребенка к успешному обучению вшколе.</w:t>
      </w:r>
    </w:p>
    <w:p w:rsidR="0064490D" w:rsidRPr="007C47E8" w:rsidRDefault="0064490D" w:rsidP="0064490D">
      <w:pPr>
        <w:pStyle w:val="ac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  В целях обеспечения наиболее полного охвата детей дошкольным образованием, предоставления родителям новых возможностей выбора доступных и качественных услуг, всестороннего развития детей, не посещающих ДОУ, созданы условия для работы группы кратковременного пребывания «Будущий  первоклассник» для детей от 5-6 лет, (далее </w:t>
      </w:r>
      <w:proofErr w:type="gramStart"/>
      <w:r w:rsidRPr="007C47E8">
        <w:rPr>
          <w:rFonts w:ascii="Times New Roman" w:hAnsi="Times New Roman"/>
          <w:sz w:val="24"/>
          <w:szCs w:val="24"/>
        </w:rPr>
        <w:t>–Г</w:t>
      </w:r>
      <w:proofErr w:type="gramEnd"/>
      <w:r w:rsidRPr="007C47E8">
        <w:rPr>
          <w:rFonts w:ascii="Times New Roman" w:hAnsi="Times New Roman"/>
          <w:sz w:val="24"/>
          <w:szCs w:val="24"/>
        </w:rPr>
        <w:t>КП).</w:t>
      </w:r>
    </w:p>
    <w:p w:rsidR="0064490D" w:rsidRPr="007C47E8" w:rsidRDefault="0064490D" w:rsidP="0064490D">
      <w:pPr>
        <w:pStyle w:val="ac"/>
        <w:spacing w:before="1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Учебно-воспитательный процесс ГКП включает в себя разнообразные формы детской деятельности: индивидуальные, фронтальные занятия, игры и т.д. Большое внимание уделяется работе с родителями: проводятся консультации специалистов по вопросам воспитания и образования детей, показываются открытые занятия.</w:t>
      </w:r>
    </w:p>
    <w:p w:rsidR="0064490D" w:rsidRDefault="0064490D" w:rsidP="0064490D">
      <w:pPr>
        <w:pStyle w:val="ac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Большим спросом у родителей пользуется консультативный пункт, для родителей детей, не посещающих МБДОУ «Центр развития детей – Детский сад № 3» города Кызыла. Был утвержден график приема посетителей специалистами ДОУ, разработано Положение. В результате, за помощью по вопросам во</w:t>
      </w:r>
      <w:r>
        <w:rPr>
          <w:rFonts w:ascii="Times New Roman" w:hAnsi="Times New Roman"/>
          <w:sz w:val="24"/>
          <w:szCs w:val="24"/>
        </w:rPr>
        <w:t>спитания и обучения детей в 2023 году обратились 62 родителя.</w:t>
      </w:r>
    </w:p>
    <w:p w:rsidR="0064490D" w:rsidRPr="007C47E8" w:rsidRDefault="0064490D" w:rsidP="0064490D">
      <w:pPr>
        <w:pStyle w:val="ac"/>
        <w:ind w:left="0" w:right="-11"/>
        <w:jc w:val="both"/>
        <w:rPr>
          <w:rFonts w:ascii="Times New Roman" w:hAnsi="Times New Roman"/>
          <w:sz w:val="24"/>
          <w:szCs w:val="24"/>
        </w:rPr>
      </w:pPr>
    </w:p>
    <w:p w:rsidR="0064490D" w:rsidRPr="007C47E8" w:rsidRDefault="0064490D" w:rsidP="00B111E9">
      <w:pPr>
        <w:pStyle w:val="110"/>
        <w:numPr>
          <w:ilvl w:val="1"/>
          <w:numId w:val="9"/>
        </w:numPr>
        <w:tabs>
          <w:tab w:val="left" w:pos="1383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Охрана и укрепление здоровья детей:</w:t>
      </w:r>
    </w:p>
    <w:p w:rsidR="0064490D" w:rsidRPr="007C47E8" w:rsidRDefault="0064490D" w:rsidP="0064490D">
      <w:pPr>
        <w:pStyle w:val="ac"/>
        <w:ind w:left="142" w:right="-11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Оздоровительная работа в ДОУ ведется совместно с медсестрой, старшим воспитателем, воспитателями в соответствии с годовым планом, системой оздоровительной работы. Каждый воспитатель владеет методикой физического воспитания, тесно взаимодействует с медицинскими работниками, четко следует их рекомендациям при подборе упражнений для физкультурных занятий, дозировании физической нагрузки, закаливании.</w:t>
      </w:r>
    </w:p>
    <w:p w:rsidR="0064490D" w:rsidRPr="007C47E8" w:rsidRDefault="0064490D" w:rsidP="0064490D">
      <w:pPr>
        <w:pStyle w:val="ac"/>
        <w:ind w:left="142" w:right="-11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В детском саду созданы оптимальные условия для охраны и укрепления здоровья детей и их физического развития:</w:t>
      </w:r>
    </w:p>
    <w:p w:rsidR="0064490D" w:rsidRPr="007C47E8" w:rsidRDefault="0064490D" w:rsidP="00B111E9">
      <w:pPr>
        <w:pStyle w:val="ac"/>
        <w:numPr>
          <w:ilvl w:val="0"/>
          <w:numId w:val="12"/>
        </w:numPr>
        <w:tabs>
          <w:tab w:val="left" w:pos="1134"/>
          <w:tab w:val="left" w:pos="3261"/>
          <w:tab w:val="left" w:pos="4395"/>
          <w:tab w:val="left" w:pos="6379"/>
          <w:tab w:val="left" w:pos="6663"/>
          <w:tab w:val="left" w:pos="10348"/>
        </w:tabs>
        <w:ind w:left="142" w:right="-11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пятиразовое</w:t>
      </w:r>
      <w:r w:rsidRPr="007C47E8">
        <w:rPr>
          <w:rFonts w:ascii="Times New Roman" w:hAnsi="Times New Roman"/>
          <w:sz w:val="24"/>
          <w:szCs w:val="24"/>
        </w:rPr>
        <w:tab/>
        <w:t>питание</w:t>
      </w:r>
      <w:r w:rsidRPr="007C47E8">
        <w:rPr>
          <w:rFonts w:ascii="Times New Roman" w:hAnsi="Times New Roman"/>
          <w:sz w:val="24"/>
          <w:szCs w:val="24"/>
        </w:rPr>
        <w:tab/>
        <w:t>осуществляется</w:t>
      </w:r>
      <w:r w:rsidRPr="007C47E8">
        <w:rPr>
          <w:rFonts w:ascii="Times New Roman" w:hAnsi="Times New Roman"/>
          <w:sz w:val="24"/>
          <w:szCs w:val="24"/>
        </w:rPr>
        <w:tab/>
        <w:t>в</w:t>
      </w:r>
      <w:r w:rsidRPr="007C47E8">
        <w:rPr>
          <w:rFonts w:ascii="Times New Roman" w:hAnsi="Times New Roman"/>
          <w:sz w:val="24"/>
          <w:szCs w:val="24"/>
        </w:rPr>
        <w:tab/>
        <w:t xml:space="preserve">соответствии </w:t>
      </w:r>
      <w:r w:rsidRPr="007C47E8">
        <w:rPr>
          <w:rFonts w:ascii="Times New Roman" w:hAnsi="Times New Roman"/>
          <w:spacing w:val="-3"/>
          <w:sz w:val="24"/>
          <w:szCs w:val="24"/>
        </w:rPr>
        <w:t xml:space="preserve">нормативными </w:t>
      </w:r>
      <w:r w:rsidRPr="007C47E8">
        <w:rPr>
          <w:rFonts w:ascii="Times New Roman" w:hAnsi="Times New Roman"/>
          <w:sz w:val="24"/>
          <w:szCs w:val="24"/>
        </w:rPr>
        <w:t>документами;</w:t>
      </w:r>
    </w:p>
    <w:p w:rsidR="0064490D" w:rsidRPr="007C47E8" w:rsidRDefault="0064490D" w:rsidP="00B111E9">
      <w:pPr>
        <w:pStyle w:val="ac"/>
        <w:numPr>
          <w:ilvl w:val="0"/>
          <w:numId w:val="12"/>
        </w:numPr>
        <w:tabs>
          <w:tab w:val="left" w:pos="1134"/>
          <w:tab w:val="left" w:pos="3261"/>
          <w:tab w:val="left" w:pos="4395"/>
          <w:tab w:val="left" w:pos="6379"/>
          <w:tab w:val="left" w:pos="6663"/>
          <w:tab w:val="left" w:pos="10348"/>
        </w:tabs>
        <w:ind w:left="142" w:right="-11" w:firstLine="0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проводится комплекс оздоровительных, лечебно-профилактических мероприятий (</w:t>
      </w:r>
      <w:proofErr w:type="gramStart"/>
      <w:r w:rsidRPr="007C47E8">
        <w:rPr>
          <w:rFonts w:ascii="Times New Roman" w:hAnsi="Times New Roman"/>
          <w:sz w:val="24"/>
          <w:szCs w:val="24"/>
        </w:rPr>
        <w:t>массовые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и индивидуальные);</w:t>
      </w:r>
    </w:p>
    <w:p w:rsidR="0064490D" w:rsidRPr="007C47E8" w:rsidRDefault="0064490D" w:rsidP="00B111E9">
      <w:pPr>
        <w:pStyle w:val="ac"/>
        <w:numPr>
          <w:ilvl w:val="0"/>
          <w:numId w:val="12"/>
        </w:numPr>
        <w:tabs>
          <w:tab w:val="left" w:pos="1134"/>
          <w:tab w:val="left" w:pos="3261"/>
          <w:tab w:val="left" w:pos="4395"/>
          <w:tab w:val="left" w:pos="6379"/>
          <w:tab w:val="left" w:pos="6663"/>
          <w:tab w:val="left" w:pos="10348"/>
          <w:tab w:val="left" w:pos="10490"/>
        </w:tabs>
        <w:ind w:left="0" w:right="-11" w:firstLine="0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третий час физкультуры на улице для детей 3-7 лет.</w:t>
      </w:r>
    </w:p>
    <w:p w:rsidR="0064490D" w:rsidRPr="007C47E8" w:rsidRDefault="0064490D" w:rsidP="0064490D">
      <w:pPr>
        <w:pStyle w:val="ac"/>
        <w:tabs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Закаливающиепроцедурыпроводятсявоспитателямигруппвтечениевсегогода с постепенным изменением их характера, длительности и дозировки с учетом состояния здоровья, возрастных и индивидуальных особенностей каждогоребенка.</w:t>
      </w:r>
    </w:p>
    <w:p w:rsidR="0064490D" w:rsidRPr="007C47E8" w:rsidRDefault="0064490D" w:rsidP="0064490D">
      <w:pPr>
        <w:pStyle w:val="ac"/>
        <w:tabs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К ослабленным детям осуществлялся индивидуальный подход.</w:t>
      </w:r>
    </w:p>
    <w:p w:rsidR="0064490D" w:rsidRPr="007C47E8" w:rsidRDefault="0064490D" w:rsidP="0064490D">
      <w:pPr>
        <w:pStyle w:val="ac"/>
        <w:tabs>
          <w:tab w:val="left" w:pos="10490"/>
        </w:tabs>
        <w:spacing w:before="66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lastRenderedPageBreak/>
        <w:t xml:space="preserve">    Медсестра детского сада много внимания уделяет профилактической работе, информированию родителей по вопросам здоровья, закаливания, питания дошкольников. План работы медицинской сестры согласован и заверен в детской поликлинике.</w:t>
      </w:r>
    </w:p>
    <w:p w:rsidR="0064490D" w:rsidRPr="007C47E8" w:rsidRDefault="0064490D" w:rsidP="0064490D">
      <w:pPr>
        <w:pStyle w:val="ac"/>
        <w:tabs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Сохранение и укрепление здоровья детей — главная задача нашего дошкольного учреждения. В ДОУ разработан план </w:t>
      </w:r>
      <w:proofErr w:type="gramStart"/>
      <w:r w:rsidRPr="007C47E8">
        <w:rPr>
          <w:rFonts w:ascii="Times New Roman" w:hAnsi="Times New Roman"/>
          <w:sz w:val="24"/>
          <w:szCs w:val="24"/>
        </w:rPr>
        <w:t>физкультурно - оздоровительных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мероприятий. В течение прошедшего года продолжалась работа по охране и укреплению здоровья воспитанников. Уделялось внимание пропаганде здорового образа жизни и просвещению родителей по вопросам физического развития воспитания дошкольников, профилактики детской заболеваемости. Большое значение придавалось организации двигательной активности детей, развитию основных движений, подвижным играм и специальным мерам закаливания детского организма. Продолжалась работа по организации, обогащению и использованию спортивных уголков в группах. Построение мероприятий умственного плана велось с учетом подбора таких форм работы с детьми, при которых происходила бы частая смена поз. Для расширения возможностей физкультурно–оздоровительной работы в детском саду созданы необходимыеусловия:</w:t>
      </w:r>
    </w:p>
    <w:p w:rsidR="0064490D" w:rsidRPr="007C47E8" w:rsidRDefault="0064490D" w:rsidP="0064490D">
      <w:pPr>
        <w:pStyle w:val="ac"/>
        <w:tabs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Эффективно осуществлять оздоровительные мероприятия воспитателям помогает физкультурное оборудование. Стимулом самостоятельной двигательной активности детей всех возрастных групп служит, прежде всего, наличие в группе или на участке различных игрушек, мелких и крупных физкультурных пособий. Это способствует поддержанию жизнерадостного настроения детей, целесообразной занятости каждого ребенка, необходимой смене деятельности, ее дозировке, соблюдению всего двигательного режима.</w:t>
      </w:r>
    </w:p>
    <w:p w:rsidR="0064490D" w:rsidRPr="007C47E8" w:rsidRDefault="0064490D" w:rsidP="0064490D">
      <w:pPr>
        <w:pStyle w:val="ac"/>
        <w:tabs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Анализ создания условий для обеспечения двигательной активности детей определил следующие положительные аспекты: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490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осуществляется планирование разнообразных видов двигательной деятельности в течение дня (утренней гимнастики, НОД, физкультминуток, гимнастик после сна, дыхательной гимнастики, подвижных и спортивных игр, физкультурных досугов и развлечений, индивидуальной и подгрупповой работы сдетьми);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490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созданы условия для самостоятельной двигательной деятельности</w:t>
      </w:r>
    </w:p>
    <w:p w:rsidR="0064490D" w:rsidRPr="007C47E8" w:rsidRDefault="0064490D" w:rsidP="0064490D">
      <w:pPr>
        <w:pStyle w:val="ac"/>
        <w:tabs>
          <w:tab w:val="left" w:pos="284"/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(физкультурные уголки, атрибуты для игр, наглядные пособия, спортивный инвентарь на участке, рациональное расположение мебели для высвобождения игрового пространства, использование физкультурного зала и спортивной площадки на улице);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490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 xml:space="preserve">осуществляется </w:t>
      </w:r>
      <w:proofErr w:type="gramStart"/>
      <w:r w:rsidRPr="007C47E8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C47E8">
        <w:rPr>
          <w:rFonts w:ascii="Times New Roman" w:hAnsi="Times New Roman" w:cs="Times New Roman"/>
          <w:sz w:val="24"/>
          <w:szCs w:val="24"/>
        </w:rPr>
        <w:t xml:space="preserve"> нагрузкой, связанной сдвигательной активностьюдетей;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490"/>
        </w:tabs>
        <w:autoSpaceDE w:val="0"/>
        <w:autoSpaceDN w:val="0"/>
        <w:spacing w:after="0" w:line="240" w:lineRule="auto"/>
        <w:ind w:left="0" w:right="-11" w:firstLine="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организуется двигательная деятельность напрогулке;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490"/>
          <w:tab w:val="left" w:pos="10915"/>
        </w:tabs>
        <w:autoSpaceDE w:val="0"/>
        <w:autoSpaceDN w:val="0"/>
        <w:spacing w:after="0" w:line="240" w:lineRule="auto"/>
        <w:ind w:left="0" w:right="-1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отмечается соответствие задач двигательной активности уровню развития двигательных умений и навыковдетей;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348"/>
          <w:tab w:val="left" w:pos="10490"/>
          <w:tab w:val="left" w:pos="10915"/>
        </w:tabs>
        <w:autoSpaceDE w:val="0"/>
        <w:autoSpaceDN w:val="0"/>
        <w:spacing w:after="0" w:line="240" w:lineRule="auto"/>
        <w:ind w:left="0" w:right="-1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 xml:space="preserve">учитываются интересы детей и склонности к </w:t>
      </w:r>
      <w:proofErr w:type="gramStart"/>
      <w:r w:rsidRPr="007C47E8">
        <w:rPr>
          <w:rFonts w:ascii="Times New Roman" w:hAnsi="Times New Roman" w:cs="Times New Roman"/>
          <w:sz w:val="24"/>
          <w:szCs w:val="24"/>
        </w:rPr>
        <w:t>различным</w:t>
      </w:r>
      <w:proofErr w:type="gramEnd"/>
      <w:r w:rsidRPr="007C47E8">
        <w:rPr>
          <w:rFonts w:ascii="Times New Roman" w:hAnsi="Times New Roman" w:cs="Times New Roman"/>
          <w:sz w:val="24"/>
          <w:szCs w:val="24"/>
        </w:rPr>
        <w:t xml:space="preserve"> видамдвигательной деятельности;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348"/>
          <w:tab w:val="left" w:pos="10490"/>
          <w:tab w:val="left" w:pos="10915"/>
        </w:tabs>
        <w:autoSpaceDE w:val="0"/>
        <w:autoSpaceDN w:val="0"/>
        <w:spacing w:after="0" w:line="240" w:lineRule="auto"/>
        <w:ind w:left="0" w:right="-1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налажена взаимосвязь воспитателей с инструктором пофизическому воспитанию;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0"/>
        </w:numPr>
        <w:tabs>
          <w:tab w:val="left" w:pos="284"/>
          <w:tab w:val="left" w:pos="1418"/>
          <w:tab w:val="left" w:pos="10348"/>
          <w:tab w:val="left" w:pos="10490"/>
          <w:tab w:val="left" w:pos="10915"/>
        </w:tabs>
        <w:autoSpaceDE w:val="0"/>
        <w:autoSpaceDN w:val="0"/>
        <w:spacing w:after="0" w:line="240" w:lineRule="auto"/>
        <w:ind w:left="0" w:right="-11" w:firstLine="0"/>
        <w:contextualSpacing w:val="0"/>
        <w:rPr>
          <w:rFonts w:ascii="Times New Roman" w:hAnsi="Times New Roman" w:cs="Times New Roman"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</w:rPr>
        <w:t>осуществляется взаимодействие с семьями воспитанников (консультации, памятки, индивидуальные беседы, выставки литературы, участие родителей в спортивныхмероприятиях).</w:t>
      </w:r>
    </w:p>
    <w:p w:rsidR="0064490D" w:rsidRPr="007C47E8" w:rsidRDefault="0064490D" w:rsidP="0064490D">
      <w:pPr>
        <w:pStyle w:val="ac"/>
        <w:tabs>
          <w:tab w:val="left" w:pos="10348"/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  Система физкультурно-оздоровительных мероприятий включает в себя как традиционные, так и инновационные формы работы. Традиционными являются такие как: утренняя гимнастика, подвижные игры, физминутки на занятиях, подвижные игры на прогулке и спортивной площадке, индивидуальная работа над совершенствованием движений. Инновационными формами работы являются: фитбол-гимнастика, круговые тренировки с использованием детских тренажеров, солевое закаливание после сна, гимнастика пробуждения, релаксационные упражнения, дыхательныеупражнения.</w:t>
      </w:r>
    </w:p>
    <w:p w:rsidR="0064490D" w:rsidRPr="007C47E8" w:rsidRDefault="0064490D" w:rsidP="0064490D">
      <w:pPr>
        <w:pStyle w:val="ac"/>
        <w:tabs>
          <w:tab w:val="left" w:pos="10348"/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 В течение года с детьми проводились следующие спортивные мероприятия: День Здоровья «Осенние дары для здоровья нам важны», спортивный праздник ко Дню матери и отца «Папа, мама, я – спортивная семья!», турнир по борьбе Хуреш, посвященный празднованию Шагаа</w:t>
      </w:r>
      <w:proofErr w:type="gramStart"/>
      <w:r w:rsidRPr="007C47E8">
        <w:rPr>
          <w:rFonts w:ascii="Times New Roman" w:hAnsi="Times New Roman"/>
          <w:sz w:val="24"/>
          <w:szCs w:val="24"/>
        </w:rPr>
        <w:t xml:space="preserve">,. 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Традиционным стало проведение в январе Недели здоровья, </w:t>
      </w:r>
      <w:r w:rsidRPr="007C47E8">
        <w:rPr>
          <w:rFonts w:ascii="Times New Roman" w:hAnsi="Times New Roman"/>
          <w:sz w:val="24"/>
          <w:szCs w:val="24"/>
        </w:rPr>
        <w:lastRenderedPageBreak/>
        <w:t xml:space="preserve">которая пропагандирует здоровый образ жизни среди воспитанников, педагогов и родителей. В рамках Недели здоровья были запланированы спортивные развлечения: «Зимние забавы в стране снеговиков»; физкультурные досуги: </w:t>
      </w:r>
      <w:r w:rsidRPr="007C47E8">
        <w:rPr>
          <w:rFonts w:ascii="Times New Roman" w:hAnsi="Times New Roman"/>
          <w:spacing w:val="-4"/>
          <w:sz w:val="24"/>
          <w:szCs w:val="24"/>
        </w:rPr>
        <w:t xml:space="preserve">«В </w:t>
      </w:r>
      <w:r w:rsidRPr="007C47E8">
        <w:rPr>
          <w:rFonts w:ascii="Times New Roman" w:hAnsi="Times New Roman"/>
          <w:sz w:val="24"/>
          <w:szCs w:val="24"/>
        </w:rPr>
        <w:t xml:space="preserve">гости кЗайке», различные дидактические игры, игры на развитие основных видов движений, игры со спортивнымоборудованием. Ежегодно </w:t>
      </w:r>
      <w:r w:rsidRPr="007C47E8">
        <w:rPr>
          <w:rFonts w:ascii="Times New Roman" w:hAnsi="Times New Roman"/>
          <w:spacing w:val="-4"/>
          <w:sz w:val="24"/>
          <w:szCs w:val="24"/>
        </w:rPr>
        <w:t xml:space="preserve">команда </w:t>
      </w:r>
      <w:r w:rsidRPr="007C47E8">
        <w:rPr>
          <w:rFonts w:ascii="Times New Roman" w:hAnsi="Times New Roman"/>
          <w:sz w:val="24"/>
          <w:szCs w:val="24"/>
        </w:rPr>
        <w:t>воспитанников детского сада принимает участие в городском физкультурно-образовательном фестивале «ДРОЗД» среди воспитанников детских образовательных учрежденийгорода.</w:t>
      </w:r>
    </w:p>
    <w:p w:rsidR="0064490D" w:rsidRPr="007C47E8" w:rsidRDefault="0064490D" w:rsidP="0064490D">
      <w:pPr>
        <w:pStyle w:val="ac"/>
        <w:tabs>
          <w:tab w:val="left" w:pos="10348"/>
          <w:tab w:val="left" w:pos="10490"/>
        </w:tabs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      В ДОУ ведется активная работа с семьями воспитанников: папки- передвижки, где представлены рекомендации по оздоровительным, закаливающим мероприятиям, режимом дня, возрастным особенностям детей; проводятся консультации, по вопросам формирования здорового образа жизни, профилактики заболеваний; родители принимают участие в спортивных соревнованиях.</w:t>
      </w:r>
    </w:p>
    <w:p w:rsidR="0064490D" w:rsidRPr="007C47E8" w:rsidRDefault="0064490D" w:rsidP="0064490D">
      <w:pPr>
        <w:pStyle w:val="ac"/>
        <w:tabs>
          <w:tab w:val="left" w:pos="10348"/>
          <w:tab w:val="left" w:pos="10490"/>
        </w:tabs>
        <w:spacing w:before="66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b/>
          <w:sz w:val="24"/>
          <w:szCs w:val="24"/>
        </w:rPr>
        <w:t>Вывод</w:t>
      </w:r>
      <w:r w:rsidRPr="007C47E8">
        <w:rPr>
          <w:rFonts w:ascii="Times New Roman" w:hAnsi="Times New Roman"/>
          <w:sz w:val="24"/>
          <w:szCs w:val="24"/>
        </w:rPr>
        <w:t>: физкультурно-оздоровительное направление деятельности осуществляется в соответствии с разработанной образовательной программой. Реализован в полном объеме план оздоровительной работы. Созданы условия для активного участия детей в оздоровительных мероприятиях: закаливающие процедуры, физкультминутки, музыкально-</w:t>
      </w:r>
      <w:proofErr w:type="gramStart"/>
      <w:r w:rsidRPr="007C47E8">
        <w:rPr>
          <w:rFonts w:ascii="Times New Roman" w:hAnsi="Times New Roman"/>
          <w:sz w:val="24"/>
          <w:szCs w:val="24"/>
        </w:rPr>
        <w:t>ритмические движения</w:t>
      </w:r>
      <w:proofErr w:type="gramEnd"/>
      <w:r w:rsidRPr="007C47E8">
        <w:rPr>
          <w:rFonts w:ascii="Times New Roman" w:hAnsi="Times New Roman"/>
          <w:sz w:val="24"/>
          <w:szCs w:val="24"/>
        </w:rPr>
        <w:t>, динамические паузы, гимнастика после дневного сна и др. Таким образом, можно сделать следующий вывод, что комплексная физкультурно-оздоровительная работа способствует оздоровлению детей, повышению условий для физического развитиядетей.</w:t>
      </w:r>
    </w:p>
    <w:p w:rsidR="0064490D" w:rsidRPr="007C47E8" w:rsidRDefault="0064490D" w:rsidP="0064490D">
      <w:pPr>
        <w:pStyle w:val="ac"/>
        <w:tabs>
          <w:tab w:val="left" w:pos="10348"/>
          <w:tab w:val="left" w:pos="10490"/>
        </w:tabs>
        <w:spacing w:before="66"/>
        <w:ind w:left="0" w:right="-11"/>
        <w:jc w:val="both"/>
        <w:rPr>
          <w:rFonts w:ascii="Times New Roman" w:hAnsi="Times New Roman"/>
          <w:sz w:val="24"/>
          <w:szCs w:val="24"/>
        </w:rPr>
      </w:pPr>
    </w:p>
    <w:p w:rsidR="0064490D" w:rsidRDefault="0064490D" w:rsidP="0064490D">
      <w:pPr>
        <w:pStyle w:val="ac"/>
        <w:spacing w:line="276" w:lineRule="auto"/>
        <w:ind w:left="0" w:right="-11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2.14. </w:t>
      </w:r>
      <w:r w:rsidRPr="007C47E8">
        <w:rPr>
          <w:rFonts w:ascii="Times New Roman" w:hAnsi="Times New Roman"/>
          <w:b/>
          <w:sz w:val="24"/>
          <w:szCs w:val="24"/>
        </w:rPr>
        <w:t>Существуютфизиологическиенормыпитаниядетейвдетскомсаду</w:t>
      </w:r>
      <w:r w:rsidRPr="007C47E8">
        <w:rPr>
          <w:rFonts w:ascii="Times New Roman" w:hAnsi="Times New Roman"/>
          <w:sz w:val="24"/>
          <w:szCs w:val="24"/>
        </w:rPr>
        <w:t>.</w:t>
      </w:r>
    </w:p>
    <w:p w:rsidR="0064490D" w:rsidRPr="00A4173E" w:rsidRDefault="0064490D" w:rsidP="0064490D">
      <w:pPr>
        <w:shd w:val="clear" w:color="auto" w:fill="FFFFFF"/>
        <w:spacing w:before="24" w:after="24"/>
        <w:ind w:firstLine="708"/>
        <w:rPr>
          <w:rFonts w:ascii="Times New Roman" w:eastAsia="Times New Roman" w:hAnsi="Times New Roman" w:cs="Times New Roman"/>
        </w:rPr>
      </w:pPr>
      <w:r w:rsidRPr="00A4173E">
        <w:rPr>
          <w:rFonts w:ascii="Times New Roman" w:eastAsia="Times New Roman" w:hAnsi="Times New Roman" w:cs="Times New Roman"/>
        </w:rPr>
        <w:t xml:space="preserve">Основной принцип организации питания детей в дошкольном учреждении  - полностью удовлетворить физиологические потребности детей в основных пищевых веществах и энергии. Новые нормы питания дошкольников позволяют успешно решить этот вопрос. Дети, при 12-ти часовом пребывании  в нашем детском саду, получают четырехразовое питание (завтрак, второй завтрак, обед, уплотненный полдник), которое </w:t>
      </w:r>
      <w:proofErr w:type="gramStart"/>
      <w:r w:rsidRPr="00A4173E">
        <w:rPr>
          <w:rFonts w:ascii="Times New Roman" w:eastAsia="Times New Roman" w:hAnsi="Times New Roman" w:cs="Times New Roman"/>
        </w:rPr>
        <w:t>обеспечивает их суточную потребность в</w:t>
      </w:r>
      <w:proofErr w:type="gramEnd"/>
      <w:r w:rsidRPr="00A4173E">
        <w:rPr>
          <w:rFonts w:ascii="Times New Roman" w:eastAsia="Times New Roman" w:hAnsi="Times New Roman" w:cs="Times New Roman"/>
        </w:rPr>
        <w:t xml:space="preserve"> пищевых веществах и энергии   на 100 %.  При этом, на долю завтрака приходится примерно 25-30%, второго завтрака – 5-6%, обеда- 30-35 %, уплотненного полдника -30-35 % суточного рациона.</w:t>
      </w:r>
    </w:p>
    <w:p w:rsidR="0064490D" w:rsidRPr="00A4173E" w:rsidRDefault="0064490D" w:rsidP="0064490D">
      <w:pPr>
        <w:shd w:val="clear" w:color="auto" w:fill="FFFFFF"/>
        <w:spacing w:before="24" w:after="24"/>
        <w:ind w:firstLine="708"/>
        <w:rPr>
          <w:rFonts w:ascii="Times New Roman" w:eastAsia="Times New Roman" w:hAnsi="Times New Roman" w:cs="Times New Roman"/>
        </w:rPr>
      </w:pPr>
      <w:r w:rsidRPr="00A4173E">
        <w:rPr>
          <w:rFonts w:ascii="Times New Roman" w:eastAsia="Times New Roman" w:hAnsi="Times New Roman" w:cs="Times New Roman"/>
        </w:rPr>
        <w:t>Организация питания воспитанников детского сада осуществляется в соответствии с 10-дневным меню, утвержденным Роспотребнадзором по Ярославской области. В основу разработки вошли все необходимые пищевые продукты в соответствии с требованиями Санитарных правил и норм 2.3/2.4.3590-20. Оптимальное соотношение белков и углеводов в настоящем меню принято 1:1:5, допустимое 1:1:4.</w:t>
      </w:r>
    </w:p>
    <w:p w:rsidR="0064490D" w:rsidRPr="007C47E8" w:rsidRDefault="0064490D" w:rsidP="0064490D">
      <w:pPr>
        <w:pStyle w:val="ac"/>
        <w:spacing w:line="276" w:lineRule="auto"/>
        <w:ind w:left="0" w:right="-11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TableNormal"/>
        <w:tblW w:w="0" w:type="auto"/>
        <w:tblInd w:w="426" w:type="dxa"/>
        <w:tblLayout w:type="fixed"/>
        <w:tblLook w:val="01E0"/>
      </w:tblPr>
      <w:tblGrid>
        <w:gridCol w:w="2754"/>
        <w:gridCol w:w="7026"/>
      </w:tblGrid>
      <w:tr w:rsidR="0064490D" w:rsidRPr="007C47E8" w:rsidTr="007F6653">
        <w:trPr>
          <w:trHeight w:val="389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Хлебпшеничный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110 г</w:t>
            </w:r>
          </w:p>
        </w:tc>
      </w:tr>
      <w:tr w:rsidR="0064490D" w:rsidRPr="007C47E8" w:rsidTr="007F6653">
        <w:trPr>
          <w:trHeight w:val="481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Хлебржаной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60 г</w:t>
            </w:r>
          </w:p>
        </w:tc>
      </w:tr>
      <w:tr w:rsidR="0064490D" w:rsidRPr="007C47E8" w:rsidTr="007F6653">
        <w:trPr>
          <w:trHeight w:val="447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Картофель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220 г</w:t>
            </w:r>
          </w:p>
        </w:tc>
      </w:tr>
      <w:tr w:rsidR="0064490D" w:rsidRPr="007C47E8" w:rsidTr="007F6653">
        <w:trPr>
          <w:trHeight w:val="478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Овощи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250 г</w:t>
            </w:r>
          </w:p>
        </w:tc>
      </w:tr>
      <w:tr w:rsidR="0064490D" w:rsidRPr="007C47E8" w:rsidTr="007F6653">
        <w:trPr>
          <w:trHeight w:val="483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Фрукты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60 г</w:t>
            </w:r>
          </w:p>
        </w:tc>
      </w:tr>
      <w:tr w:rsidR="0064490D" w:rsidRPr="007C47E8" w:rsidTr="007F6653">
        <w:trPr>
          <w:trHeight w:val="448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Сахар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55 г</w:t>
            </w:r>
          </w:p>
        </w:tc>
      </w:tr>
      <w:tr w:rsidR="0064490D" w:rsidRPr="007C47E8" w:rsidTr="007F6653">
        <w:trPr>
          <w:trHeight w:val="510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Маслосливочное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23 г</w:t>
            </w:r>
          </w:p>
        </w:tc>
      </w:tr>
      <w:tr w:rsidR="0064490D" w:rsidRPr="007C47E8" w:rsidTr="007F6653">
        <w:trPr>
          <w:trHeight w:val="514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Молоко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500-600 г</w:t>
            </w:r>
          </w:p>
        </w:tc>
      </w:tr>
      <w:tr w:rsidR="0064490D" w:rsidRPr="007C47E8" w:rsidTr="007F6653">
        <w:trPr>
          <w:trHeight w:val="489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Творог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40 г</w:t>
            </w:r>
          </w:p>
        </w:tc>
      </w:tr>
      <w:tr w:rsidR="0064490D" w:rsidRPr="007C47E8" w:rsidTr="007F6653">
        <w:trPr>
          <w:trHeight w:val="483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lastRenderedPageBreak/>
              <w:t>Мясо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100 г</w:t>
            </w:r>
          </w:p>
        </w:tc>
      </w:tr>
      <w:tr w:rsidR="0064490D" w:rsidRPr="007C47E8" w:rsidTr="007F6653">
        <w:trPr>
          <w:trHeight w:val="489"/>
        </w:trPr>
        <w:tc>
          <w:tcPr>
            <w:tcW w:w="2754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C47E8">
              <w:rPr>
                <w:rFonts w:ascii="Times New Roman" w:hAnsi="Times New Roman"/>
                <w:sz w:val="24"/>
                <w:szCs w:val="24"/>
              </w:rPr>
              <w:t>Сыр</w:t>
            </w:r>
            <w:proofErr w:type="spellEnd"/>
          </w:p>
        </w:tc>
        <w:tc>
          <w:tcPr>
            <w:tcW w:w="7026" w:type="dxa"/>
          </w:tcPr>
          <w:p w:rsidR="0064490D" w:rsidRPr="007C47E8" w:rsidRDefault="0064490D" w:rsidP="007F6653">
            <w:pPr>
              <w:pStyle w:val="TableParagraph"/>
              <w:ind w:right="-11"/>
              <w:rPr>
                <w:rFonts w:ascii="Times New Roman" w:hAnsi="Times New Roman"/>
                <w:sz w:val="24"/>
                <w:szCs w:val="24"/>
              </w:rPr>
            </w:pPr>
            <w:r w:rsidRPr="007C47E8">
              <w:rPr>
                <w:rFonts w:ascii="Times New Roman" w:hAnsi="Times New Roman"/>
                <w:sz w:val="24"/>
                <w:szCs w:val="24"/>
              </w:rPr>
              <w:t>5 г</w:t>
            </w:r>
          </w:p>
        </w:tc>
      </w:tr>
      <w:tr w:rsidR="0064490D" w:rsidRPr="007C47E8" w:rsidTr="007F6653">
        <w:trPr>
          <w:trHeight w:val="402"/>
        </w:trPr>
        <w:tc>
          <w:tcPr>
            <w:tcW w:w="9780" w:type="dxa"/>
            <w:gridSpan w:val="2"/>
          </w:tcPr>
          <w:p w:rsidR="0064490D" w:rsidRPr="007C47E8" w:rsidRDefault="0064490D" w:rsidP="007F6653">
            <w:pPr>
              <w:pStyle w:val="TableParagraph"/>
              <w:tabs>
                <w:tab w:val="left" w:pos="9780"/>
                <w:tab w:val="left" w:pos="10489"/>
              </w:tabs>
              <w:spacing w:line="276" w:lineRule="auto"/>
              <w:ind w:right="-11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7C47E8">
              <w:rPr>
                <w:rFonts w:ascii="Times New Roman" w:hAnsi="Times New Roman"/>
                <w:sz w:val="24"/>
                <w:szCs w:val="24"/>
                <w:lang w:val="ru-RU"/>
              </w:rPr>
              <w:t>Таблицы возрастных норм объема порций находятся на пищеблоке и в каждой группе уголке помощника</w:t>
            </w:r>
          </w:p>
        </w:tc>
      </w:tr>
    </w:tbl>
    <w:p w:rsidR="0064490D" w:rsidRPr="007C47E8" w:rsidRDefault="0064490D" w:rsidP="0064490D">
      <w:pPr>
        <w:pStyle w:val="ac"/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воспитателя. Ведется </w:t>
      </w:r>
      <w:proofErr w:type="gramStart"/>
      <w:r w:rsidRPr="007C47E8">
        <w:rPr>
          <w:rFonts w:ascii="Times New Roman" w:hAnsi="Times New Roman"/>
          <w:sz w:val="24"/>
          <w:szCs w:val="24"/>
        </w:rPr>
        <w:t>контроль за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реализацией скоропортящихся продуктов, проверка на гнойничковые заболевания поваров.</w:t>
      </w:r>
    </w:p>
    <w:p w:rsidR="0064490D" w:rsidRPr="007C47E8" w:rsidRDefault="0064490D" w:rsidP="0064490D">
      <w:pPr>
        <w:pStyle w:val="ac"/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Следим за питание детей, которые имеют различные отклонения в состоянии здоровья: с аллергическими заболеваниями, с избыточной массой тела. Детям с аллергическими заболеваниями вместо какао и кофе даем чай или молоко, вместо апельсинов-яблоки</w:t>
      </w:r>
      <w:proofErr w:type="gramStart"/>
      <w:r w:rsidRPr="007C47E8">
        <w:rPr>
          <w:rFonts w:ascii="Times New Roman" w:hAnsi="Times New Roman"/>
          <w:sz w:val="24"/>
          <w:szCs w:val="24"/>
        </w:rPr>
        <w:t>.Д</w:t>
      </w:r>
      <w:proofErr w:type="gramEnd"/>
      <w:r w:rsidRPr="007C47E8">
        <w:rPr>
          <w:rFonts w:ascii="Times New Roman" w:hAnsi="Times New Roman"/>
          <w:sz w:val="24"/>
          <w:szCs w:val="24"/>
        </w:rPr>
        <w:t>ляпитьяиспользуетсясвежаякипяченаявода.Влетнеевремя стараемся включать в рацион больше свежей зелени : лук, укроп, петрушку. Ежедневно составляется суточная проба за 48часов.</w:t>
      </w:r>
    </w:p>
    <w:p w:rsidR="0064490D" w:rsidRPr="007C47E8" w:rsidRDefault="0064490D" w:rsidP="0064490D">
      <w:pPr>
        <w:pStyle w:val="ac"/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>Дети в основном с удовольствием едят картофельное пюре, макароны, котлеты, омлет, борщ, рассольник, гороховый суп. Хуже едят овощное рагу, ленивые вареники, творожно - вермишелевую запеканку, творожно - морковную запеканку. Предпочтения в питании ребенка формируются в соответствии с традициями питания в семье. Чаще всего дети дома едят мясные блюда, макароны. Поэтому творожные блюда, которые так необходимы для растущего организма, воспитанники едят плохо. Но мы стараемся разнообразить меню и из творога готовить различные блюда с соусами сладкими и тем самым обогащаем рацион необходимым продуктом.</w:t>
      </w:r>
    </w:p>
    <w:p w:rsidR="0064490D" w:rsidRPr="007C47E8" w:rsidRDefault="0064490D" w:rsidP="0064490D">
      <w:pPr>
        <w:pStyle w:val="ac"/>
        <w:spacing w:line="276" w:lineRule="auto"/>
        <w:ind w:left="0" w:right="-11"/>
        <w:jc w:val="both"/>
        <w:rPr>
          <w:rFonts w:ascii="Times New Roman" w:hAnsi="Times New Roman"/>
          <w:sz w:val="24"/>
          <w:szCs w:val="24"/>
        </w:rPr>
      </w:pPr>
      <w:r w:rsidRPr="007C47E8">
        <w:rPr>
          <w:rFonts w:ascii="Times New Roman" w:hAnsi="Times New Roman"/>
          <w:sz w:val="24"/>
          <w:szCs w:val="24"/>
        </w:rPr>
        <w:t xml:space="preserve">Таким </w:t>
      </w:r>
      <w:proofErr w:type="gramStart"/>
      <w:r w:rsidRPr="007C47E8">
        <w:rPr>
          <w:rFonts w:ascii="Times New Roman" w:hAnsi="Times New Roman"/>
          <w:sz w:val="24"/>
          <w:szCs w:val="24"/>
        </w:rPr>
        <w:t>образом</w:t>
      </w:r>
      <w:proofErr w:type="gramEnd"/>
      <w:r w:rsidRPr="007C47E8">
        <w:rPr>
          <w:rFonts w:ascii="Times New Roman" w:hAnsi="Times New Roman"/>
          <w:sz w:val="24"/>
          <w:szCs w:val="24"/>
        </w:rPr>
        <w:t xml:space="preserve"> питание в ДОУ соответствует санитарным нормам и правилам.</w:t>
      </w:r>
    </w:p>
    <w:p w:rsidR="0064490D" w:rsidRPr="007C47E8" w:rsidRDefault="0064490D" w:rsidP="0064490D">
      <w:pPr>
        <w:pStyle w:val="ac"/>
        <w:spacing w:line="276" w:lineRule="auto"/>
        <w:ind w:left="0" w:right="-11"/>
        <w:jc w:val="center"/>
        <w:rPr>
          <w:rFonts w:ascii="Times New Roman" w:hAnsi="Times New Roman"/>
          <w:b/>
          <w:sz w:val="24"/>
          <w:szCs w:val="24"/>
        </w:rPr>
      </w:pPr>
    </w:p>
    <w:p w:rsidR="0064490D" w:rsidRPr="007C47E8" w:rsidRDefault="0064490D" w:rsidP="0064490D">
      <w:pPr>
        <w:pStyle w:val="ac"/>
        <w:shd w:val="clear" w:color="auto" w:fill="FFFFFF" w:themeFill="background1"/>
        <w:tabs>
          <w:tab w:val="left" w:pos="10348"/>
          <w:tab w:val="left" w:pos="10490"/>
        </w:tabs>
        <w:spacing w:before="66" w:line="276" w:lineRule="auto"/>
        <w:ind w:left="0" w:right="-11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3C1494">
        <w:rPr>
          <w:rFonts w:ascii="Times New Roman" w:hAnsi="Times New Roman"/>
          <w:b/>
          <w:sz w:val="24"/>
          <w:szCs w:val="24"/>
        </w:rPr>
        <w:t xml:space="preserve"> </w:t>
      </w:r>
      <w:r w:rsidRPr="007C47E8">
        <w:rPr>
          <w:rFonts w:ascii="Times New Roman" w:hAnsi="Times New Roman"/>
          <w:b/>
          <w:sz w:val="24"/>
          <w:szCs w:val="24"/>
        </w:rPr>
        <w:t>ПЕРСПЕКТИВЫ РАЗВИТИЯ ДОУ</w:t>
      </w:r>
    </w:p>
    <w:p w:rsidR="0064490D" w:rsidRPr="007C47E8" w:rsidRDefault="0064490D" w:rsidP="0064490D">
      <w:pPr>
        <w:shd w:val="clear" w:color="auto" w:fill="FFFFFF" w:themeFill="background1"/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  <w:b/>
          <w:bCs/>
        </w:rPr>
        <w:t xml:space="preserve">Стратегическая цель: </w:t>
      </w:r>
      <w:r w:rsidRPr="007C47E8">
        <w:rPr>
          <w:rFonts w:ascii="Times New Roman" w:hAnsi="Times New Roman" w:cs="Times New Roman"/>
        </w:rPr>
        <w:t>«Объединить усилия педагогов и родителей воспитанников по созданию условий, способствующих оздоровлению детского организма эмоциональному, личностному, познавательному развитию ребёнка, тем самым, улучшив показатели здоровья воспитанников»</w:t>
      </w:r>
    </w:p>
    <w:p w:rsidR="0064490D" w:rsidRPr="007C47E8" w:rsidRDefault="0064490D" w:rsidP="0064490D">
      <w:pPr>
        <w:shd w:val="clear" w:color="auto" w:fill="FFFFFF" w:themeFill="background1"/>
        <w:tabs>
          <w:tab w:val="left" w:pos="4410"/>
        </w:tabs>
        <w:ind w:right="-11"/>
        <w:rPr>
          <w:rFonts w:ascii="Times New Roman" w:hAnsi="Times New Roman" w:cs="Times New Roman"/>
          <w:b/>
        </w:rPr>
      </w:pPr>
      <w:r w:rsidRPr="007C47E8">
        <w:rPr>
          <w:rFonts w:ascii="Times New Roman" w:hAnsi="Times New Roman" w:cs="Times New Roman"/>
          <w:b/>
        </w:rPr>
        <w:t>Цель:</w:t>
      </w:r>
    </w:p>
    <w:p w:rsidR="0064490D" w:rsidRPr="007C47E8" w:rsidRDefault="0064490D" w:rsidP="0064490D">
      <w:pPr>
        <w:shd w:val="clear" w:color="auto" w:fill="FFFFFF" w:themeFill="background1"/>
        <w:tabs>
          <w:tab w:val="left" w:pos="2358"/>
          <w:tab w:val="left" w:pos="4410"/>
        </w:tabs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 xml:space="preserve">Формирование целостного педагогического пространства  и гармоничных условий для всестороннего развития, воспитания и оздоровления детей в условиях МБДОУ «Центр развития ребенка – Детский сад № 3» г. Кызыла   с учетом ФГОС </w:t>
      </w:r>
      <w:proofErr w:type="gramStart"/>
      <w:r w:rsidRPr="007C47E8">
        <w:rPr>
          <w:rFonts w:ascii="Times New Roman" w:hAnsi="Times New Roman" w:cs="Times New Roman"/>
        </w:rPr>
        <w:t>ДО</w:t>
      </w:r>
      <w:proofErr w:type="gramEnd"/>
      <w:r w:rsidRPr="007C47E8">
        <w:rPr>
          <w:rFonts w:ascii="Times New Roman" w:hAnsi="Times New Roman" w:cs="Times New Roman"/>
        </w:rPr>
        <w:t>.</w:t>
      </w:r>
      <w:r w:rsidRPr="007C47E8">
        <w:rPr>
          <w:rFonts w:ascii="Times New Roman" w:hAnsi="Times New Roman" w:cs="Times New Roman"/>
          <w:b/>
        </w:rPr>
        <w:tab/>
      </w:r>
    </w:p>
    <w:p w:rsidR="0064490D" w:rsidRPr="007C47E8" w:rsidRDefault="0064490D" w:rsidP="0064490D">
      <w:pPr>
        <w:pStyle w:val="a3"/>
        <w:shd w:val="clear" w:color="auto" w:fill="FFFFFF" w:themeFill="background1"/>
        <w:spacing w:line="276" w:lineRule="auto"/>
        <w:ind w:right="-11"/>
        <w:rPr>
          <w:b/>
          <w:sz w:val="24"/>
          <w:szCs w:val="24"/>
        </w:rPr>
      </w:pPr>
      <w:r w:rsidRPr="007C47E8">
        <w:rPr>
          <w:b/>
          <w:sz w:val="24"/>
          <w:szCs w:val="24"/>
        </w:rPr>
        <w:t>Задачи: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ind w:left="0" w:right="-1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Совершенствовать воспитательно-образовательную работу ДОУ по речевому развитию в условиях реализации ФГОС </w:t>
      </w:r>
      <w:proofErr w:type="gramStart"/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>ДО</w:t>
      </w:r>
      <w:proofErr w:type="gramEnd"/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(образовательная область «Речевое развитие»).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ind w:left="0" w:right="-1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>Развивать воображение и творческие способности детей дошкольного возраста по средствам конструирования</w:t>
      </w:r>
      <w:proofErr w:type="gramStart"/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</w:t>
      </w:r>
      <w:proofErr w:type="gramStart"/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>м</w:t>
      </w:r>
      <w:proofErr w:type="gramEnd"/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оделирования, ручного труда) в контексте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ФОП ДО и </w:t>
      </w:r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ФГОС ДО. </w:t>
      </w:r>
    </w:p>
    <w:p w:rsidR="0064490D" w:rsidRPr="007C47E8" w:rsidRDefault="0064490D" w:rsidP="00B111E9">
      <w:pPr>
        <w:pStyle w:val="af"/>
        <w:widowControl w:val="0"/>
        <w:numPr>
          <w:ilvl w:val="0"/>
          <w:numId w:val="13"/>
        </w:numPr>
        <w:shd w:val="clear" w:color="auto" w:fill="FFFFFF" w:themeFill="background1"/>
        <w:autoSpaceDE w:val="0"/>
        <w:autoSpaceDN w:val="0"/>
        <w:adjustRightInd w:val="0"/>
        <w:spacing w:after="0"/>
        <w:ind w:left="0" w:right="-11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C47E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Совершенствовать и обогащать опыт педагогов по использованию здоровьесберегающих технологий в работе с детьми дошкольного возраста. </w:t>
      </w:r>
    </w:p>
    <w:p w:rsidR="0064490D" w:rsidRPr="007C47E8" w:rsidRDefault="0064490D" w:rsidP="0064490D">
      <w:pPr>
        <w:shd w:val="clear" w:color="auto" w:fill="FFFFFF" w:themeFill="background1"/>
        <w:adjustRightInd w:val="0"/>
        <w:ind w:right="-11"/>
        <w:jc w:val="both"/>
        <w:rPr>
          <w:rFonts w:ascii="Times New Roman" w:hAnsi="Times New Roman" w:cs="Times New Roman"/>
          <w:b/>
          <w:bCs/>
        </w:rPr>
      </w:pPr>
      <w:r w:rsidRPr="007C47E8">
        <w:rPr>
          <w:rFonts w:ascii="Times New Roman" w:hAnsi="Times New Roman" w:cs="Times New Roman"/>
          <w:b/>
          <w:bCs/>
        </w:rPr>
        <w:t>Ожидаемые результаты:</w:t>
      </w:r>
    </w:p>
    <w:p w:rsidR="0064490D" w:rsidRPr="007C47E8" w:rsidRDefault="0064490D" w:rsidP="0064490D">
      <w:pPr>
        <w:shd w:val="clear" w:color="auto" w:fill="FFFFFF" w:themeFill="background1"/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 xml:space="preserve">1.Консолидация коллектива в процессе режима развития и создание организационных основ для обновления содержания образовательного процесса в МБДОУ в соответствии </w:t>
      </w:r>
      <w:r w:rsidRPr="00686FE0">
        <w:rPr>
          <w:rFonts w:ascii="Times New Roman" w:hAnsi="Times New Roman" w:cs="Times New Roman"/>
          <w:b/>
        </w:rPr>
        <w:t xml:space="preserve">с новой  Федеральной программой  дошкольного образования - приказ Министерства Просвещения </w:t>
      </w:r>
      <w:r w:rsidRPr="00686FE0">
        <w:rPr>
          <w:rFonts w:ascii="Times New Roman" w:hAnsi="Times New Roman" w:cs="Times New Roman"/>
          <w:b/>
        </w:rPr>
        <w:lastRenderedPageBreak/>
        <w:t>Российской Федерации 1028 от 25 ноября 2022 года</w:t>
      </w:r>
      <w:r w:rsidRPr="007C47E8">
        <w:rPr>
          <w:rFonts w:ascii="Times New Roman" w:hAnsi="Times New Roman" w:cs="Times New Roman"/>
        </w:rPr>
        <w:t>, для обеспечения построения целостного педагогического процесса, направленного на полноценное всестороннее развитие ребенка.</w:t>
      </w:r>
    </w:p>
    <w:p w:rsidR="0064490D" w:rsidRPr="007C47E8" w:rsidRDefault="0064490D" w:rsidP="0064490D">
      <w:pPr>
        <w:shd w:val="clear" w:color="auto" w:fill="FFFFFF" w:themeFill="background1"/>
        <w:adjustRightInd w:val="0"/>
        <w:ind w:right="-11"/>
        <w:jc w:val="both"/>
        <w:rPr>
          <w:rFonts w:ascii="Times New Roman" w:hAnsi="Times New Roman" w:cs="Times New Roman"/>
        </w:rPr>
      </w:pPr>
    </w:p>
    <w:p w:rsidR="0064490D" w:rsidRPr="007C47E8" w:rsidRDefault="0064490D" w:rsidP="0064490D">
      <w:pPr>
        <w:shd w:val="clear" w:color="auto" w:fill="FFFFFF" w:themeFill="background1"/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>2.Совершенствование работы по реализации эффективных форм оздоровления и</w:t>
      </w:r>
    </w:p>
    <w:p w:rsidR="0064490D" w:rsidRPr="007C47E8" w:rsidRDefault="0064490D" w:rsidP="0064490D">
      <w:pPr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>физического воспитания дошкольников, с формированием у детей потребности и</w:t>
      </w:r>
    </w:p>
    <w:p w:rsidR="0064490D" w:rsidRPr="003C1494" w:rsidRDefault="0064490D" w:rsidP="0064490D">
      <w:pPr>
        <w:adjustRightInd w:val="0"/>
        <w:ind w:right="-11"/>
        <w:jc w:val="both"/>
        <w:rPr>
          <w:rFonts w:ascii="Times New Roman" w:hAnsi="Times New Roman" w:cs="Times New Roman"/>
        </w:rPr>
      </w:pPr>
      <w:r w:rsidRPr="007C47E8">
        <w:rPr>
          <w:rFonts w:ascii="Times New Roman" w:hAnsi="Times New Roman" w:cs="Times New Roman"/>
        </w:rPr>
        <w:t>мотивации к сохранению и укреплению своего здоровья.</w:t>
      </w:r>
    </w:p>
    <w:p w:rsidR="0064490D" w:rsidRPr="008A1CAF" w:rsidRDefault="0064490D" w:rsidP="0064490D">
      <w:pPr>
        <w:adjustRightInd w:val="0"/>
        <w:ind w:right="-11"/>
        <w:jc w:val="both"/>
        <w:rPr>
          <w:rFonts w:ascii="Times New Roman" w:hAnsi="Times New Roman" w:cs="Times New Roman"/>
        </w:rPr>
      </w:pPr>
    </w:p>
    <w:p w:rsidR="0064490D" w:rsidRPr="008A1CAF" w:rsidRDefault="0064490D" w:rsidP="0064490D">
      <w:pPr>
        <w:adjustRightInd w:val="0"/>
        <w:ind w:right="-11"/>
        <w:jc w:val="both"/>
        <w:rPr>
          <w:rFonts w:ascii="Times New Roman" w:hAnsi="Times New Roman" w:cs="Times New Roman"/>
        </w:rPr>
      </w:pPr>
    </w:p>
    <w:p w:rsidR="0064490D" w:rsidRPr="008A1CAF" w:rsidRDefault="0064490D" w:rsidP="0064490D">
      <w:pPr>
        <w:adjustRightInd w:val="0"/>
        <w:ind w:right="-11"/>
        <w:jc w:val="both"/>
        <w:rPr>
          <w:rFonts w:ascii="Times New Roman" w:hAnsi="Times New Roman" w:cs="Times New Roman"/>
        </w:rPr>
      </w:pPr>
    </w:p>
    <w:p w:rsidR="00B111E9" w:rsidRDefault="00B111E9"/>
    <w:sectPr w:rsidR="00B111E9" w:rsidSect="006024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SchlbkCyr">
    <w:altName w:val="Arial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extBookC">
    <w:altName w:val="Courier New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7179D"/>
    <w:multiLevelType w:val="hybridMultilevel"/>
    <w:tmpl w:val="294A4B44"/>
    <w:lvl w:ilvl="0" w:tplc="0419000D">
      <w:start w:val="1"/>
      <w:numFmt w:val="bullet"/>
      <w:lvlText w:val=""/>
      <w:lvlJc w:val="left"/>
      <w:pPr>
        <w:ind w:left="139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1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7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3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50" w:hanging="360"/>
      </w:pPr>
      <w:rPr>
        <w:rFonts w:ascii="Wingdings" w:hAnsi="Wingdings" w:hint="default"/>
      </w:rPr>
    </w:lvl>
  </w:abstractNum>
  <w:abstractNum w:abstractNumId="1">
    <w:nsid w:val="04264B36"/>
    <w:multiLevelType w:val="hybridMultilevel"/>
    <w:tmpl w:val="012C573A"/>
    <w:lvl w:ilvl="0" w:tplc="B43CF6E0">
      <w:start w:val="6"/>
      <w:numFmt w:val="decimal"/>
      <w:lvlText w:val="%1"/>
      <w:lvlJc w:val="left"/>
      <w:pPr>
        <w:ind w:left="962" w:hanging="732"/>
      </w:pPr>
      <w:rPr>
        <w:rFonts w:cs="Times New Roman" w:hint="default"/>
      </w:rPr>
    </w:lvl>
    <w:lvl w:ilvl="1" w:tplc="7958808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CAB4FF82">
      <w:numFmt w:val="bullet"/>
      <w:lvlText w:val="•"/>
      <w:lvlJc w:val="left"/>
      <w:pPr>
        <w:ind w:left="2941" w:hanging="732"/>
      </w:pPr>
      <w:rPr>
        <w:rFonts w:hint="default"/>
      </w:rPr>
    </w:lvl>
    <w:lvl w:ilvl="3" w:tplc="CFB6053C">
      <w:numFmt w:val="bullet"/>
      <w:lvlText w:val="•"/>
      <w:lvlJc w:val="left"/>
      <w:pPr>
        <w:ind w:left="3931" w:hanging="732"/>
      </w:pPr>
      <w:rPr>
        <w:rFonts w:hint="default"/>
      </w:rPr>
    </w:lvl>
    <w:lvl w:ilvl="4" w:tplc="24448A0C">
      <w:numFmt w:val="bullet"/>
      <w:lvlText w:val="•"/>
      <w:lvlJc w:val="left"/>
      <w:pPr>
        <w:ind w:left="4922" w:hanging="732"/>
      </w:pPr>
      <w:rPr>
        <w:rFonts w:hint="default"/>
      </w:rPr>
    </w:lvl>
    <w:lvl w:ilvl="5" w:tplc="995A8D52">
      <w:numFmt w:val="bullet"/>
      <w:lvlText w:val="•"/>
      <w:lvlJc w:val="left"/>
      <w:pPr>
        <w:ind w:left="5913" w:hanging="732"/>
      </w:pPr>
      <w:rPr>
        <w:rFonts w:hint="default"/>
      </w:rPr>
    </w:lvl>
    <w:lvl w:ilvl="6" w:tplc="157A6DE0">
      <w:numFmt w:val="bullet"/>
      <w:lvlText w:val="•"/>
      <w:lvlJc w:val="left"/>
      <w:pPr>
        <w:ind w:left="6903" w:hanging="732"/>
      </w:pPr>
      <w:rPr>
        <w:rFonts w:hint="default"/>
      </w:rPr>
    </w:lvl>
    <w:lvl w:ilvl="7" w:tplc="C64E5ADA">
      <w:numFmt w:val="bullet"/>
      <w:lvlText w:val="•"/>
      <w:lvlJc w:val="left"/>
      <w:pPr>
        <w:ind w:left="7894" w:hanging="732"/>
      </w:pPr>
      <w:rPr>
        <w:rFonts w:hint="default"/>
      </w:rPr>
    </w:lvl>
    <w:lvl w:ilvl="8" w:tplc="DD68A098">
      <w:numFmt w:val="bullet"/>
      <w:lvlText w:val="•"/>
      <w:lvlJc w:val="left"/>
      <w:pPr>
        <w:ind w:left="8885" w:hanging="732"/>
      </w:pPr>
      <w:rPr>
        <w:rFonts w:hint="default"/>
      </w:rPr>
    </w:lvl>
  </w:abstractNum>
  <w:abstractNum w:abstractNumId="2">
    <w:nsid w:val="085E27B2"/>
    <w:multiLevelType w:val="hybridMultilevel"/>
    <w:tmpl w:val="11E2800C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3">
    <w:nsid w:val="28895BAF"/>
    <w:multiLevelType w:val="multilevel"/>
    <w:tmpl w:val="34FE603A"/>
    <w:lvl w:ilvl="0">
      <w:start w:val="1"/>
      <w:numFmt w:val="decimal"/>
      <w:lvlText w:val="%1."/>
      <w:lvlJc w:val="left"/>
      <w:pPr>
        <w:ind w:left="467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46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2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8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4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07" w:hanging="1800"/>
      </w:pPr>
      <w:rPr>
        <w:rFonts w:hint="default"/>
      </w:rPr>
    </w:lvl>
  </w:abstractNum>
  <w:abstractNum w:abstractNumId="4">
    <w:nsid w:val="31AF4E4E"/>
    <w:multiLevelType w:val="hybridMultilevel"/>
    <w:tmpl w:val="84E01DC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5">
    <w:nsid w:val="34280F6C"/>
    <w:multiLevelType w:val="hybridMultilevel"/>
    <w:tmpl w:val="560ECB40"/>
    <w:lvl w:ilvl="0" w:tplc="23BC2EA8">
      <w:start w:val="1"/>
      <w:numFmt w:val="decimal"/>
      <w:lvlText w:val="%1."/>
      <w:lvlJc w:val="left"/>
      <w:pPr>
        <w:ind w:left="750" w:hanging="39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D7D35EA"/>
    <w:multiLevelType w:val="hybridMultilevel"/>
    <w:tmpl w:val="FABC8B08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7">
    <w:nsid w:val="5BEB05DF"/>
    <w:multiLevelType w:val="multilevel"/>
    <w:tmpl w:val="C5C8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293787"/>
    <w:multiLevelType w:val="hybridMultilevel"/>
    <w:tmpl w:val="FE8E26B6"/>
    <w:lvl w:ilvl="0" w:tplc="88F0F23A">
      <w:start w:val="1"/>
      <w:numFmt w:val="decimal"/>
      <w:lvlText w:val="%1."/>
      <w:lvlJc w:val="left"/>
      <w:pPr>
        <w:ind w:left="962" w:hanging="473"/>
      </w:pPr>
      <w:rPr>
        <w:rFonts w:ascii="Times New Roman" w:eastAsia="Times New Roman" w:hAnsi="Times New Roman" w:cs="Times New Roman" w:hint="default"/>
        <w:spacing w:val="-21"/>
        <w:w w:val="100"/>
        <w:sz w:val="24"/>
        <w:szCs w:val="24"/>
      </w:rPr>
    </w:lvl>
    <w:lvl w:ilvl="1" w:tplc="560471FC">
      <w:numFmt w:val="bullet"/>
      <w:lvlText w:val="•"/>
      <w:lvlJc w:val="left"/>
      <w:pPr>
        <w:ind w:left="1950" w:hanging="473"/>
      </w:pPr>
      <w:rPr>
        <w:rFonts w:hint="default"/>
      </w:rPr>
    </w:lvl>
    <w:lvl w:ilvl="2" w:tplc="4274ACEA">
      <w:numFmt w:val="bullet"/>
      <w:lvlText w:val="•"/>
      <w:lvlJc w:val="left"/>
      <w:pPr>
        <w:ind w:left="2941" w:hanging="473"/>
      </w:pPr>
      <w:rPr>
        <w:rFonts w:hint="default"/>
      </w:rPr>
    </w:lvl>
    <w:lvl w:ilvl="3" w:tplc="07AA894E">
      <w:numFmt w:val="bullet"/>
      <w:lvlText w:val="•"/>
      <w:lvlJc w:val="left"/>
      <w:pPr>
        <w:ind w:left="3931" w:hanging="473"/>
      </w:pPr>
      <w:rPr>
        <w:rFonts w:hint="default"/>
      </w:rPr>
    </w:lvl>
    <w:lvl w:ilvl="4" w:tplc="14184F64">
      <w:numFmt w:val="bullet"/>
      <w:lvlText w:val="•"/>
      <w:lvlJc w:val="left"/>
      <w:pPr>
        <w:ind w:left="4922" w:hanging="473"/>
      </w:pPr>
      <w:rPr>
        <w:rFonts w:hint="default"/>
      </w:rPr>
    </w:lvl>
    <w:lvl w:ilvl="5" w:tplc="1A84ABA8">
      <w:numFmt w:val="bullet"/>
      <w:lvlText w:val="•"/>
      <w:lvlJc w:val="left"/>
      <w:pPr>
        <w:ind w:left="5913" w:hanging="473"/>
      </w:pPr>
      <w:rPr>
        <w:rFonts w:hint="default"/>
      </w:rPr>
    </w:lvl>
    <w:lvl w:ilvl="6" w:tplc="BC582028">
      <w:numFmt w:val="bullet"/>
      <w:lvlText w:val="•"/>
      <w:lvlJc w:val="left"/>
      <w:pPr>
        <w:ind w:left="6903" w:hanging="473"/>
      </w:pPr>
      <w:rPr>
        <w:rFonts w:hint="default"/>
      </w:rPr>
    </w:lvl>
    <w:lvl w:ilvl="7" w:tplc="2A94B3A2">
      <w:numFmt w:val="bullet"/>
      <w:lvlText w:val="•"/>
      <w:lvlJc w:val="left"/>
      <w:pPr>
        <w:ind w:left="7894" w:hanging="473"/>
      </w:pPr>
      <w:rPr>
        <w:rFonts w:hint="default"/>
      </w:rPr>
    </w:lvl>
    <w:lvl w:ilvl="8" w:tplc="BDC4A686">
      <w:numFmt w:val="bullet"/>
      <w:lvlText w:val="•"/>
      <w:lvlJc w:val="left"/>
      <w:pPr>
        <w:ind w:left="8885" w:hanging="473"/>
      </w:pPr>
      <w:rPr>
        <w:rFonts w:hint="default"/>
      </w:rPr>
    </w:lvl>
  </w:abstractNum>
  <w:abstractNum w:abstractNumId="9">
    <w:nsid w:val="5F5E6CCC"/>
    <w:multiLevelType w:val="hybridMultilevel"/>
    <w:tmpl w:val="332EBDA4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8612678"/>
    <w:multiLevelType w:val="hybridMultilevel"/>
    <w:tmpl w:val="0AB404AA"/>
    <w:lvl w:ilvl="0" w:tplc="D904FE5E">
      <w:start w:val="1"/>
      <w:numFmt w:val="bullet"/>
      <w:lvlText w:val=""/>
      <w:lvlJc w:val="left"/>
      <w:pPr>
        <w:ind w:left="13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3" w:hanging="360"/>
      </w:pPr>
      <w:rPr>
        <w:rFonts w:ascii="Wingdings" w:hAnsi="Wingdings" w:hint="default"/>
      </w:rPr>
    </w:lvl>
  </w:abstractNum>
  <w:abstractNum w:abstractNumId="11">
    <w:nsid w:val="6A3B2DBE"/>
    <w:multiLevelType w:val="hybridMultilevel"/>
    <w:tmpl w:val="0E60FBBE"/>
    <w:lvl w:ilvl="0" w:tplc="5100E80A">
      <w:start w:val="2"/>
      <w:numFmt w:val="decimal"/>
      <w:lvlText w:val="%1"/>
      <w:lvlJc w:val="left"/>
      <w:pPr>
        <w:ind w:left="962" w:hanging="519"/>
      </w:pPr>
      <w:rPr>
        <w:rFonts w:cs="Times New Roman" w:hint="default"/>
      </w:rPr>
    </w:lvl>
    <w:lvl w:ilvl="1" w:tplc="562647C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31561C7C">
      <w:numFmt w:val="bullet"/>
      <w:lvlText w:val="-"/>
      <w:lvlJc w:val="left"/>
      <w:pPr>
        <w:ind w:left="962" w:hanging="140"/>
      </w:pPr>
      <w:rPr>
        <w:rFonts w:ascii="Times New Roman" w:eastAsia="Times New Roman" w:hAnsi="Times New Roman" w:hint="default"/>
        <w:w w:val="99"/>
        <w:sz w:val="24"/>
      </w:rPr>
    </w:lvl>
    <w:lvl w:ilvl="3" w:tplc="06C878A6">
      <w:numFmt w:val="bullet"/>
      <w:lvlText w:val="•"/>
      <w:lvlJc w:val="left"/>
      <w:pPr>
        <w:ind w:left="3931" w:hanging="140"/>
      </w:pPr>
      <w:rPr>
        <w:rFonts w:hint="default"/>
      </w:rPr>
    </w:lvl>
    <w:lvl w:ilvl="4" w:tplc="06265604">
      <w:numFmt w:val="bullet"/>
      <w:lvlText w:val="•"/>
      <w:lvlJc w:val="left"/>
      <w:pPr>
        <w:ind w:left="4922" w:hanging="140"/>
      </w:pPr>
      <w:rPr>
        <w:rFonts w:hint="default"/>
      </w:rPr>
    </w:lvl>
    <w:lvl w:ilvl="5" w:tplc="652E0EDE">
      <w:numFmt w:val="bullet"/>
      <w:lvlText w:val="•"/>
      <w:lvlJc w:val="left"/>
      <w:pPr>
        <w:ind w:left="5913" w:hanging="140"/>
      </w:pPr>
      <w:rPr>
        <w:rFonts w:hint="default"/>
      </w:rPr>
    </w:lvl>
    <w:lvl w:ilvl="6" w:tplc="CE90F70E">
      <w:numFmt w:val="bullet"/>
      <w:lvlText w:val="•"/>
      <w:lvlJc w:val="left"/>
      <w:pPr>
        <w:ind w:left="6903" w:hanging="140"/>
      </w:pPr>
      <w:rPr>
        <w:rFonts w:hint="default"/>
      </w:rPr>
    </w:lvl>
    <w:lvl w:ilvl="7" w:tplc="9740F718">
      <w:numFmt w:val="bullet"/>
      <w:lvlText w:val="•"/>
      <w:lvlJc w:val="left"/>
      <w:pPr>
        <w:ind w:left="7894" w:hanging="140"/>
      </w:pPr>
      <w:rPr>
        <w:rFonts w:hint="default"/>
      </w:rPr>
    </w:lvl>
    <w:lvl w:ilvl="8" w:tplc="EB44419E">
      <w:numFmt w:val="bullet"/>
      <w:lvlText w:val="•"/>
      <w:lvlJc w:val="left"/>
      <w:pPr>
        <w:ind w:left="8885" w:hanging="140"/>
      </w:pPr>
      <w:rPr>
        <w:rFonts w:hint="default"/>
      </w:rPr>
    </w:lvl>
  </w:abstractNum>
  <w:abstractNum w:abstractNumId="12">
    <w:nsid w:val="7A381817"/>
    <w:multiLevelType w:val="hybridMultilevel"/>
    <w:tmpl w:val="CD4A207C"/>
    <w:lvl w:ilvl="0" w:tplc="0419000D">
      <w:start w:val="1"/>
      <w:numFmt w:val="bullet"/>
      <w:lvlText w:val=""/>
      <w:lvlJc w:val="left"/>
      <w:pPr>
        <w:ind w:left="153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5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1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7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9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6"/>
  </w:num>
  <w:num w:numId="8">
    <w:abstractNumId w:val="1"/>
  </w:num>
  <w:num w:numId="9">
    <w:abstractNumId w:val="11"/>
  </w:num>
  <w:num w:numId="10">
    <w:abstractNumId w:val="8"/>
  </w:num>
  <w:num w:numId="11">
    <w:abstractNumId w:val="0"/>
  </w:num>
  <w:num w:numId="12">
    <w:abstractNumId w:val="12"/>
  </w:num>
  <w:num w:numId="13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4490D"/>
    <w:rsid w:val="00602402"/>
    <w:rsid w:val="0064490D"/>
    <w:rsid w:val="00B111E9"/>
    <w:rsid w:val="00B674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Elegan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2402"/>
  </w:style>
  <w:style w:type="paragraph" w:styleId="1">
    <w:name w:val="heading 1"/>
    <w:basedOn w:val="a"/>
    <w:next w:val="a"/>
    <w:link w:val="10"/>
    <w:uiPriority w:val="9"/>
    <w:qFormat/>
    <w:rsid w:val="0064490D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6449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490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rsid w:val="0064490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3">
    <w:name w:val="No Spacing"/>
    <w:aliases w:val="основа"/>
    <w:link w:val="a4"/>
    <w:uiPriority w:val="1"/>
    <w:qFormat/>
    <w:rsid w:val="0064490D"/>
    <w:pPr>
      <w:spacing w:after="0" w:line="240" w:lineRule="auto"/>
    </w:pPr>
    <w:rPr>
      <w:rFonts w:eastAsiaTheme="minorHAnsi"/>
      <w:lang w:eastAsia="en-US"/>
    </w:rPr>
  </w:style>
  <w:style w:type="character" w:customStyle="1" w:styleId="a4">
    <w:name w:val="Без интервала Знак"/>
    <w:aliases w:val="основа Знак"/>
    <w:basedOn w:val="a0"/>
    <w:link w:val="a3"/>
    <w:uiPriority w:val="1"/>
    <w:rsid w:val="0064490D"/>
    <w:rPr>
      <w:rFonts w:eastAsiaTheme="minorHAnsi"/>
      <w:lang w:eastAsia="en-US"/>
    </w:rPr>
  </w:style>
  <w:style w:type="paragraph" w:customStyle="1" w:styleId="11">
    <w:name w:val="Без интервала1"/>
    <w:rsid w:val="0064490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2">
    <w:name w:val="Абзац списка1"/>
    <w:basedOn w:val="a"/>
    <w:rsid w:val="0064490D"/>
    <w:pPr>
      <w:ind w:left="720"/>
      <w:contextualSpacing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39"/>
    <w:rsid w:val="00644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unhideWhenUsed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Hyperlink"/>
    <w:uiPriority w:val="99"/>
    <w:unhideWhenUsed/>
    <w:rsid w:val="0064490D"/>
    <w:rPr>
      <w:color w:val="0000FF"/>
      <w:u w:val="single"/>
    </w:rPr>
  </w:style>
  <w:style w:type="paragraph" w:styleId="a8">
    <w:name w:val="Balloon Text"/>
    <w:basedOn w:val="a"/>
    <w:link w:val="a9"/>
    <w:uiPriority w:val="99"/>
    <w:rsid w:val="0064490D"/>
    <w:pPr>
      <w:spacing w:after="0" w:line="240" w:lineRule="auto"/>
    </w:pPr>
    <w:rPr>
      <w:rFonts w:ascii="Tahoma" w:eastAsia="Times New Roman" w:hAnsi="Tahoma" w:cs="Times New Roman"/>
      <w:sz w:val="16"/>
      <w:szCs w:val="16"/>
      <w:lang w:eastAsia="en-US"/>
    </w:rPr>
  </w:style>
  <w:style w:type="character" w:customStyle="1" w:styleId="a9">
    <w:name w:val="Текст выноски Знак"/>
    <w:basedOn w:val="a0"/>
    <w:link w:val="a8"/>
    <w:uiPriority w:val="99"/>
    <w:rsid w:val="0064490D"/>
    <w:rPr>
      <w:rFonts w:ascii="Tahoma" w:eastAsia="Times New Roman" w:hAnsi="Tahoma" w:cs="Times New Roman"/>
      <w:sz w:val="16"/>
      <w:szCs w:val="16"/>
      <w:lang w:eastAsia="en-US"/>
    </w:rPr>
  </w:style>
  <w:style w:type="character" w:styleId="aa">
    <w:name w:val="Strong"/>
    <w:uiPriority w:val="22"/>
    <w:qFormat/>
    <w:rsid w:val="0064490D"/>
    <w:rPr>
      <w:b/>
      <w:bCs/>
    </w:rPr>
  </w:style>
  <w:style w:type="paragraph" w:customStyle="1" w:styleId="Style3">
    <w:name w:val="Style3"/>
    <w:basedOn w:val="a"/>
    <w:rsid w:val="0064490D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83">
    <w:name w:val="Font Style83"/>
    <w:rsid w:val="0064490D"/>
    <w:rPr>
      <w:rFonts w:ascii="Times New Roman" w:hAnsi="Times New Roman" w:cs="Times New Roman"/>
      <w:sz w:val="28"/>
      <w:szCs w:val="28"/>
    </w:rPr>
  </w:style>
  <w:style w:type="table" w:styleId="ab">
    <w:name w:val="Table Elegant"/>
    <w:basedOn w:val="a1"/>
    <w:rsid w:val="0064490D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21">
    <w:name w:val="Основной текст (2)_"/>
    <w:basedOn w:val="a0"/>
    <w:link w:val="22"/>
    <w:rsid w:val="0064490D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64490D"/>
    <w:pPr>
      <w:widowControl w:val="0"/>
      <w:shd w:val="clear" w:color="auto" w:fill="FFFFFF"/>
      <w:spacing w:after="0" w:line="413" w:lineRule="exact"/>
      <w:ind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64490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</w:rPr>
  </w:style>
  <w:style w:type="paragraph" w:styleId="ac">
    <w:name w:val="Body Text"/>
    <w:basedOn w:val="a"/>
    <w:link w:val="ad"/>
    <w:uiPriority w:val="1"/>
    <w:qFormat/>
    <w:rsid w:val="0064490D"/>
    <w:pPr>
      <w:widowControl w:val="0"/>
      <w:autoSpaceDE w:val="0"/>
      <w:autoSpaceDN w:val="0"/>
      <w:spacing w:after="0" w:line="240" w:lineRule="auto"/>
      <w:ind w:left="652"/>
    </w:pPr>
    <w:rPr>
      <w:rFonts w:ascii="Calibri" w:eastAsia="Times New Roman" w:hAnsi="Calibri" w:cs="Times New Roman"/>
      <w:sz w:val="28"/>
      <w:szCs w:val="28"/>
    </w:rPr>
  </w:style>
  <w:style w:type="character" w:customStyle="1" w:styleId="ad">
    <w:name w:val="Основной текст Знак"/>
    <w:basedOn w:val="a0"/>
    <w:link w:val="ac"/>
    <w:uiPriority w:val="1"/>
    <w:rsid w:val="0064490D"/>
    <w:rPr>
      <w:rFonts w:ascii="Calibri" w:eastAsia="Times New Roman" w:hAnsi="Calibri" w:cs="Times New Roman"/>
      <w:sz w:val="28"/>
      <w:szCs w:val="28"/>
    </w:rPr>
  </w:style>
  <w:style w:type="character" w:customStyle="1" w:styleId="ae">
    <w:name w:val="Основной текст_"/>
    <w:basedOn w:val="a0"/>
    <w:link w:val="3"/>
    <w:rsid w:val="0064490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e"/>
    <w:rsid w:val="0064490D"/>
    <w:pPr>
      <w:widowControl w:val="0"/>
      <w:shd w:val="clear" w:color="auto" w:fill="FFFFFF"/>
      <w:spacing w:after="0" w:line="245" w:lineRule="exact"/>
      <w:ind w:hanging="200"/>
      <w:jc w:val="both"/>
    </w:pPr>
    <w:rPr>
      <w:rFonts w:ascii="Times New Roman" w:eastAsia="Times New Roman" w:hAnsi="Times New Roman" w:cs="Times New Roman"/>
    </w:rPr>
  </w:style>
  <w:style w:type="character" w:customStyle="1" w:styleId="propis">
    <w:name w:val="propis"/>
    <w:uiPriority w:val="99"/>
    <w:rsid w:val="0064490D"/>
    <w:rPr>
      <w:rFonts w:ascii="CenturySchlbkCyr" w:hAnsi="CenturySchlbkCyr"/>
      <w:i/>
      <w:color w:val="00ADEF"/>
      <w:sz w:val="18"/>
      <w:u w:val="none"/>
    </w:rPr>
  </w:style>
  <w:style w:type="paragraph" w:customStyle="1" w:styleId="07BODY-1st">
    <w:name w:val="07BODY-1st"/>
    <w:basedOn w:val="07BODY-txt"/>
    <w:uiPriority w:val="99"/>
    <w:rsid w:val="0064490D"/>
    <w:pPr>
      <w:ind w:firstLine="0"/>
    </w:pPr>
  </w:style>
  <w:style w:type="paragraph" w:customStyle="1" w:styleId="07BODY-txt">
    <w:name w:val="07BODY-txt"/>
    <w:basedOn w:val="a"/>
    <w:uiPriority w:val="99"/>
    <w:rsid w:val="0064490D"/>
    <w:pPr>
      <w:autoSpaceDE w:val="0"/>
      <w:autoSpaceDN w:val="0"/>
      <w:adjustRightInd w:val="0"/>
      <w:spacing w:after="0" w:line="215" w:lineRule="atLeast"/>
      <w:ind w:left="567" w:right="567" w:firstLine="283"/>
      <w:jc w:val="both"/>
      <w:textAlignment w:val="center"/>
    </w:pPr>
    <w:rPr>
      <w:rFonts w:ascii="TextBookC" w:eastAsia="Times New Roman" w:hAnsi="TextBookC" w:cs="TextBookC"/>
      <w:color w:val="000000"/>
      <w:sz w:val="18"/>
      <w:szCs w:val="18"/>
      <w:lang w:eastAsia="en-US"/>
    </w:rPr>
  </w:style>
  <w:style w:type="character" w:customStyle="1" w:styleId="Bold">
    <w:name w:val="Bold"/>
    <w:uiPriority w:val="99"/>
    <w:rsid w:val="0064490D"/>
    <w:rPr>
      <w:b/>
    </w:rPr>
  </w:style>
  <w:style w:type="paragraph" w:customStyle="1" w:styleId="01HEADER3">
    <w:name w:val="01HEADER3"/>
    <w:basedOn w:val="a"/>
    <w:uiPriority w:val="99"/>
    <w:rsid w:val="0064490D"/>
    <w:pPr>
      <w:autoSpaceDE w:val="0"/>
      <w:autoSpaceDN w:val="0"/>
      <w:adjustRightInd w:val="0"/>
      <w:spacing w:after="0" w:line="288" w:lineRule="auto"/>
      <w:ind w:left="567" w:right="567"/>
      <w:jc w:val="both"/>
      <w:textAlignment w:val="center"/>
    </w:pPr>
    <w:rPr>
      <w:rFonts w:ascii="TextBookC" w:eastAsia="Times New Roman" w:hAnsi="TextBookC" w:cs="TextBookC"/>
      <w:b/>
      <w:bCs/>
      <w:color w:val="000000"/>
      <w:sz w:val="18"/>
      <w:szCs w:val="18"/>
      <w:lang w:eastAsia="en-US"/>
    </w:rPr>
  </w:style>
  <w:style w:type="paragraph" w:customStyle="1" w:styleId="12TABL-txt">
    <w:name w:val="12TABL-txt"/>
    <w:basedOn w:val="07BODY-txt"/>
    <w:uiPriority w:val="99"/>
    <w:rsid w:val="0064490D"/>
    <w:pPr>
      <w:ind w:left="0" w:right="0" w:firstLine="0"/>
      <w:jc w:val="left"/>
    </w:pPr>
  </w:style>
  <w:style w:type="paragraph" w:customStyle="1" w:styleId="12TABL-hroom">
    <w:name w:val="12TABL-hroom"/>
    <w:basedOn w:val="07BODY-1st"/>
    <w:uiPriority w:val="99"/>
    <w:rsid w:val="0064490D"/>
    <w:pPr>
      <w:ind w:left="0" w:right="0"/>
      <w:jc w:val="left"/>
    </w:pPr>
    <w:rPr>
      <w:b/>
      <w:bCs/>
    </w:rPr>
  </w:style>
  <w:style w:type="paragraph" w:customStyle="1" w:styleId="07BODY-bull-1">
    <w:name w:val="07BODY-bull-1"/>
    <w:basedOn w:val="07BODY-txt"/>
    <w:uiPriority w:val="99"/>
    <w:rsid w:val="0064490D"/>
    <w:pPr>
      <w:tabs>
        <w:tab w:val="left" w:pos="283"/>
      </w:tabs>
      <w:ind w:left="850" w:hanging="227"/>
    </w:pPr>
  </w:style>
  <w:style w:type="paragraph" w:customStyle="1" w:styleId="07BODY-bull-1-lst">
    <w:name w:val="07BODY-bull-1-lst"/>
    <w:basedOn w:val="07BODY-bull-1"/>
    <w:uiPriority w:val="99"/>
    <w:rsid w:val="0064490D"/>
    <w:pPr>
      <w:spacing w:after="216"/>
    </w:pPr>
  </w:style>
  <w:style w:type="paragraph" w:customStyle="1" w:styleId="ConsPlusNonformat">
    <w:name w:val="ConsPlusNonformat"/>
    <w:rsid w:val="0064490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f">
    <w:name w:val="List Paragraph"/>
    <w:basedOn w:val="a"/>
    <w:link w:val="af0"/>
    <w:uiPriority w:val="1"/>
    <w:qFormat/>
    <w:rsid w:val="0064490D"/>
    <w:pPr>
      <w:ind w:left="720"/>
      <w:contextualSpacing/>
    </w:pPr>
    <w:rPr>
      <w:rFonts w:eastAsia="Times New Roman"/>
      <w:lang w:eastAsia="en-US"/>
    </w:rPr>
  </w:style>
  <w:style w:type="character" w:customStyle="1" w:styleId="13">
    <w:name w:val="Заголовок №1_"/>
    <w:basedOn w:val="a0"/>
    <w:link w:val="14"/>
    <w:locked/>
    <w:rsid w:val="0064490D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af1">
    <w:name w:val="Подпись к таблице_"/>
    <w:basedOn w:val="a0"/>
    <w:link w:val="af2"/>
    <w:locked/>
    <w:rsid w:val="0064490D"/>
    <w:rPr>
      <w:rFonts w:ascii="Times New Roman" w:hAnsi="Times New Roman" w:cs="Times New Roman"/>
      <w:sz w:val="25"/>
      <w:szCs w:val="25"/>
      <w:shd w:val="clear" w:color="auto" w:fill="FFFFFF"/>
    </w:rPr>
  </w:style>
  <w:style w:type="character" w:customStyle="1" w:styleId="11pt">
    <w:name w:val="Основной текст + 11 pt"/>
    <w:basedOn w:val="ae"/>
    <w:rsid w:val="0064490D"/>
  </w:style>
  <w:style w:type="character" w:customStyle="1" w:styleId="23">
    <w:name w:val="Подпись к таблице (2)"/>
    <w:basedOn w:val="a0"/>
    <w:rsid w:val="0064490D"/>
    <w:rPr>
      <w:rFonts w:ascii="Times New Roman" w:hAnsi="Times New Roman" w:cs="Times New Roman"/>
      <w:b/>
      <w:bCs/>
      <w:color w:val="000000"/>
      <w:spacing w:val="0"/>
      <w:w w:val="100"/>
      <w:position w:val="0"/>
      <w:sz w:val="25"/>
      <w:szCs w:val="25"/>
      <w:u w:val="single"/>
      <w:lang w:val="ru-RU"/>
    </w:rPr>
  </w:style>
  <w:style w:type="character" w:customStyle="1" w:styleId="af3">
    <w:name w:val="Основной текст + Полужирный"/>
    <w:basedOn w:val="ae"/>
    <w:rsid w:val="0064490D"/>
  </w:style>
  <w:style w:type="paragraph" w:customStyle="1" w:styleId="24">
    <w:name w:val="Основной текст2"/>
    <w:basedOn w:val="a"/>
    <w:rsid w:val="0064490D"/>
    <w:pPr>
      <w:widowControl w:val="0"/>
      <w:shd w:val="clear" w:color="auto" w:fill="FFFFFF"/>
      <w:spacing w:before="240" w:after="0" w:line="298" w:lineRule="exact"/>
      <w:ind w:hanging="260"/>
      <w:jc w:val="both"/>
    </w:pPr>
    <w:rPr>
      <w:rFonts w:eastAsia="Times New Roman" w:cs="Times New Roman"/>
      <w:sz w:val="25"/>
      <w:szCs w:val="25"/>
      <w:lang w:eastAsia="en-US"/>
    </w:rPr>
  </w:style>
  <w:style w:type="paragraph" w:customStyle="1" w:styleId="14">
    <w:name w:val="Заголовок №1"/>
    <w:basedOn w:val="a"/>
    <w:link w:val="13"/>
    <w:rsid w:val="0064490D"/>
    <w:pPr>
      <w:widowControl w:val="0"/>
      <w:shd w:val="clear" w:color="auto" w:fill="FFFFFF"/>
      <w:spacing w:before="240" w:after="0" w:line="298" w:lineRule="exact"/>
      <w:jc w:val="both"/>
      <w:outlineLvl w:val="0"/>
    </w:pPr>
    <w:rPr>
      <w:rFonts w:ascii="Times New Roman" w:hAnsi="Times New Roman" w:cs="Times New Roman"/>
      <w:b/>
      <w:bCs/>
      <w:sz w:val="25"/>
      <w:szCs w:val="25"/>
    </w:rPr>
  </w:style>
  <w:style w:type="paragraph" w:customStyle="1" w:styleId="af2">
    <w:name w:val="Подпись к таблице"/>
    <w:basedOn w:val="a"/>
    <w:link w:val="af1"/>
    <w:rsid w:val="0064490D"/>
    <w:pPr>
      <w:widowControl w:val="0"/>
      <w:shd w:val="clear" w:color="auto" w:fill="FFFFFF"/>
      <w:spacing w:after="0" w:line="293" w:lineRule="exact"/>
    </w:pPr>
    <w:rPr>
      <w:rFonts w:ascii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64490D"/>
    <w:pPr>
      <w:widowControl w:val="0"/>
      <w:autoSpaceDE w:val="0"/>
      <w:autoSpaceDN w:val="0"/>
      <w:spacing w:after="0" w:line="240" w:lineRule="auto"/>
    </w:pPr>
    <w:rPr>
      <w:rFonts w:eastAsia="Times New Roman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fontstyle01">
    <w:name w:val="fontstyle01"/>
    <w:basedOn w:val="a0"/>
    <w:rsid w:val="0064490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a0"/>
    <w:rsid w:val="0064490D"/>
    <w:rPr>
      <w:rFonts w:ascii="SymbolMT" w:hAnsi="Symbol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Heading1">
    <w:name w:val="Heading 1"/>
    <w:basedOn w:val="a"/>
    <w:uiPriority w:val="1"/>
    <w:qFormat/>
    <w:rsid w:val="0064490D"/>
    <w:pPr>
      <w:widowControl w:val="0"/>
      <w:autoSpaceDE w:val="0"/>
      <w:autoSpaceDN w:val="0"/>
      <w:spacing w:after="0" w:line="240" w:lineRule="auto"/>
      <w:ind w:left="652"/>
      <w:outlineLvl w:val="1"/>
    </w:pPr>
    <w:rPr>
      <w:rFonts w:eastAsia="Times New Roman" w:cs="Times New Roman"/>
      <w:b/>
      <w:bCs/>
      <w:sz w:val="28"/>
      <w:szCs w:val="28"/>
    </w:rPr>
  </w:style>
  <w:style w:type="paragraph" w:customStyle="1" w:styleId="c1">
    <w:name w:val="c1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Основной текст + Не полужирный"/>
    <w:basedOn w:val="ae"/>
    <w:rsid w:val="0064490D"/>
    <w:rPr>
      <w:b/>
      <w:bCs/>
      <w:i w:val="0"/>
      <w:iCs w:val="0"/>
      <w:smallCaps w:val="0"/>
      <w:strike w:val="0"/>
      <w:color w:val="000000"/>
      <w:spacing w:val="10"/>
      <w:w w:val="100"/>
      <w:position w:val="0"/>
      <w:sz w:val="25"/>
      <w:szCs w:val="25"/>
      <w:u w:val="none"/>
      <w:lang w:val="ru-RU"/>
    </w:rPr>
  </w:style>
  <w:style w:type="paragraph" w:customStyle="1" w:styleId="c34">
    <w:name w:val="c34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">
    <w:name w:val="c9"/>
    <w:basedOn w:val="a0"/>
    <w:rsid w:val="0064490D"/>
  </w:style>
  <w:style w:type="character" w:customStyle="1" w:styleId="c2">
    <w:name w:val="c2"/>
    <w:basedOn w:val="a0"/>
    <w:rsid w:val="0064490D"/>
  </w:style>
  <w:style w:type="character" w:customStyle="1" w:styleId="c3">
    <w:name w:val="c3"/>
    <w:basedOn w:val="a0"/>
    <w:rsid w:val="0064490D"/>
  </w:style>
  <w:style w:type="character" w:customStyle="1" w:styleId="c0">
    <w:name w:val="c0"/>
    <w:basedOn w:val="a0"/>
    <w:rsid w:val="0064490D"/>
  </w:style>
  <w:style w:type="paragraph" w:customStyle="1" w:styleId="c19">
    <w:name w:val="c19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">
    <w:name w:val="c11"/>
    <w:basedOn w:val="a0"/>
    <w:rsid w:val="0064490D"/>
  </w:style>
  <w:style w:type="paragraph" w:styleId="af5">
    <w:name w:val="Title"/>
    <w:basedOn w:val="a"/>
    <w:link w:val="af6"/>
    <w:qFormat/>
    <w:rsid w:val="0064490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af6">
    <w:name w:val="Название Знак"/>
    <w:basedOn w:val="a0"/>
    <w:link w:val="af5"/>
    <w:rsid w:val="0064490D"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c8">
    <w:name w:val="c8"/>
    <w:basedOn w:val="a0"/>
    <w:rsid w:val="0064490D"/>
  </w:style>
  <w:style w:type="paragraph" w:customStyle="1" w:styleId="c17">
    <w:name w:val="c17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8">
    <w:name w:val="c18"/>
    <w:basedOn w:val="a0"/>
    <w:rsid w:val="0064490D"/>
  </w:style>
  <w:style w:type="character" w:customStyle="1" w:styleId="c12">
    <w:name w:val="c12"/>
    <w:basedOn w:val="a0"/>
    <w:rsid w:val="0064490D"/>
  </w:style>
  <w:style w:type="character" w:customStyle="1" w:styleId="c4">
    <w:name w:val="c4"/>
    <w:basedOn w:val="a0"/>
    <w:rsid w:val="0064490D"/>
  </w:style>
  <w:style w:type="paragraph" w:customStyle="1" w:styleId="c24">
    <w:name w:val="c24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0">
    <w:name w:val="c10"/>
    <w:basedOn w:val="a0"/>
    <w:rsid w:val="0064490D"/>
  </w:style>
  <w:style w:type="paragraph" w:customStyle="1" w:styleId="c31">
    <w:name w:val="c31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5">
    <w:name w:val="c15"/>
    <w:basedOn w:val="a0"/>
    <w:rsid w:val="0064490D"/>
  </w:style>
  <w:style w:type="character" w:customStyle="1" w:styleId="c29">
    <w:name w:val="c29"/>
    <w:basedOn w:val="a0"/>
    <w:rsid w:val="0064490D"/>
  </w:style>
  <w:style w:type="character" w:customStyle="1" w:styleId="c30">
    <w:name w:val="c30"/>
    <w:basedOn w:val="a0"/>
    <w:rsid w:val="0064490D"/>
  </w:style>
  <w:style w:type="paragraph" w:customStyle="1" w:styleId="c22">
    <w:name w:val="c22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40">
    <w:name w:val="Основной текст (2) + Полужирный4"/>
    <w:uiPriority w:val="99"/>
    <w:rsid w:val="0064490D"/>
    <w:rPr>
      <w:rFonts w:ascii="Times New Roman" w:hAnsi="Times New Roman"/>
      <w:b/>
      <w:color w:val="000000"/>
      <w:spacing w:val="0"/>
      <w:w w:val="100"/>
      <w:position w:val="0"/>
      <w:sz w:val="22"/>
      <w:u w:val="none"/>
      <w:lang w:val="ru-RU" w:eastAsia="ru-RU"/>
    </w:rPr>
  </w:style>
  <w:style w:type="paragraph" w:customStyle="1" w:styleId="210">
    <w:name w:val="Основной текст (2)1"/>
    <w:basedOn w:val="a"/>
    <w:rsid w:val="0064490D"/>
    <w:pPr>
      <w:widowControl w:val="0"/>
      <w:shd w:val="clear" w:color="auto" w:fill="FFFFFF"/>
      <w:spacing w:after="0" w:line="240" w:lineRule="atLeast"/>
      <w:ind w:hanging="740"/>
    </w:pPr>
    <w:rPr>
      <w:rFonts w:ascii="Times New Roman" w:eastAsiaTheme="minorHAnsi" w:hAnsi="Times New Roman"/>
      <w:lang w:eastAsia="en-US"/>
    </w:rPr>
  </w:style>
  <w:style w:type="character" w:customStyle="1" w:styleId="9">
    <w:name w:val="Основной текст (9)_"/>
    <w:link w:val="91"/>
    <w:locked/>
    <w:rsid w:val="0064490D"/>
    <w:rPr>
      <w:rFonts w:ascii="Times New Roman" w:hAnsi="Times New Roman"/>
      <w:b/>
      <w:shd w:val="clear" w:color="auto" w:fill="FFFFFF"/>
    </w:rPr>
  </w:style>
  <w:style w:type="paragraph" w:customStyle="1" w:styleId="91">
    <w:name w:val="Основной текст (9)1"/>
    <w:basedOn w:val="a"/>
    <w:link w:val="9"/>
    <w:rsid w:val="0064490D"/>
    <w:pPr>
      <w:widowControl w:val="0"/>
      <w:shd w:val="clear" w:color="auto" w:fill="FFFFFF"/>
      <w:spacing w:after="420" w:line="240" w:lineRule="atLeast"/>
    </w:pPr>
    <w:rPr>
      <w:rFonts w:ascii="Times New Roman" w:hAnsi="Times New Roman"/>
      <w:b/>
    </w:rPr>
  </w:style>
  <w:style w:type="paragraph" w:customStyle="1" w:styleId="Default">
    <w:name w:val="Default"/>
    <w:qFormat/>
    <w:rsid w:val="006449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Bodytext10">
    <w:name w:val="Body text (10)_"/>
    <w:link w:val="Bodytext100"/>
    <w:rsid w:val="0064490D"/>
    <w:rPr>
      <w:rFonts w:ascii="Times New Roman" w:eastAsia="Times New Roman" w:hAnsi="Times New Roman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64490D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/>
    </w:rPr>
  </w:style>
  <w:style w:type="character" w:customStyle="1" w:styleId="af0">
    <w:name w:val="Абзац списка Знак"/>
    <w:link w:val="af"/>
    <w:uiPriority w:val="1"/>
    <w:qFormat/>
    <w:rsid w:val="0064490D"/>
    <w:rPr>
      <w:rFonts w:eastAsia="Times New Roman"/>
      <w:lang w:eastAsia="en-US"/>
    </w:rPr>
  </w:style>
  <w:style w:type="character" w:customStyle="1" w:styleId="c35">
    <w:name w:val="c35"/>
    <w:basedOn w:val="a0"/>
    <w:rsid w:val="0064490D"/>
  </w:style>
  <w:style w:type="paragraph" w:customStyle="1" w:styleId="c100">
    <w:name w:val="c100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7">
    <w:name w:val="c97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6">
    <w:name w:val="c6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8">
    <w:name w:val="c28"/>
    <w:basedOn w:val="a0"/>
    <w:rsid w:val="0064490D"/>
  </w:style>
  <w:style w:type="paragraph" w:customStyle="1" w:styleId="c5">
    <w:name w:val="c5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3">
    <w:name w:val="c23"/>
    <w:basedOn w:val="a"/>
    <w:rsid w:val="006449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6">
    <w:name w:val="c26"/>
    <w:basedOn w:val="a0"/>
    <w:rsid w:val="0064490D"/>
  </w:style>
  <w:style w:type="paragraph" w:customStyle="1" w:styleId="25">
    <w:name w:val="Без интервала2"/>
    <w:rsid w:val="0064490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6">
    <w:name w:val="Абзац списка2"/>
    <w:basedOn w:val="a"/>
    <w:rsid w:val="0064490D"/>
    <w:pPr>
      <w:ind w:left="720"/>
      <w:contextualSpacing/>
    </w:pPr>
    <w:rPr>
      <w:rFonts w:ascii="Calibri" w:eastAsia="Times New Roman" w:hAnsi="Calibri" w:cs="Times New Roman"/>
    </w:rPr>
  </w:style>
  <w:style w:type="paragraph" w:styleId="af7">
    <w:name w:val="Plain Text"/>
    <w:basedOn w:val="a"/>
    <w:link w:val="af8"/>
    <w:rsid w:val="0064490D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8">
    <w:name w:val="Текст Знак"/>
    <w:basedOn w:val="a0"/>
    <w:link w:val="af7"/>
    <w:rsid w:val="0064490D"/>
    <w:rPr>
      <w:rFonts w:ascii="Courier New" w:eastAsia="Times New Roman" w:hAnsi="Courier New" w:cs="Courier New"/>
      <w:sz w:val="20"/>
      <w:szCs w:val="20"/>
    </w:rPr>
  </w:style>
  <w:style w:type="paragraph" w:customStyle="1" w:styleId="110">
    <w:name w:val="Заголовок 11"/>
    <w:basedOn w:val="a"/>
    <w:uiPriority w:val="1"/>
    <w:qFormat/>
    <w:rsid w:val="0064490D"/>
    <w:pPr>
      <w:widowControl w:val="0"/>
      <w:autoSpaceDE w:val="0"/>
      <w:autoSpaceDN w:val="0"/>
      <w:spacing w:after="0" w:line="240" w:lineRule="auto"/>
      <w:ind w:left="652"/>
      <w:outlineLvl w:val="1"/>
    </w:pPr>
    <w:rPr>
      <w:rFonts w:eastAsia="Times New Roman" w:cs="Times New Roman"/>
      <w:b/>
      <w:bCs/>
      <w:sz w:val="28"/>
      <w:szCs w:val="28"/>
    </w:rPr>
  </w:style>
  <w:style w:type="character" w:customStyle="1" w:styleId="c7">
    <w:name w:val="c7"/>
    <w:basedOn w:val="a0"/>
    <w:rsid w:val="0064490D"/>
  </w:style>
  <w:style w:type="character" w:customStyle="1" w:styleId="c20">
    <w:name w:val="c20"/>
    <w:basedOn w:val="a0"/>
    <w:rsid w:val="0064490D"/>
  </w:style>
  <w:style w:type="character" w:styleId="af9">
    <w:name w:val="Emphasis"/>
    <w:basedOn w:val="a0"/>
    <w:uiPriority w:val="20"/>
    <w:qFormat/>
    <w:rsid w:val="0064490D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rrds3@rtyva.ru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k.com/mbdou_crr3" TargetMode="Externa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Office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layout>
        <c:manualLayout>
          <c:xMode val="edge"/>
          <c:yMode val="edge"/>
          <c:x val="0.19414126002415788"/>
          <c:y val="4.2578565512010606E-2"/>
        </c:manualLayout>
      </c:layout>
    </c:title>
    <c:plotArea>
      <c:layout/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Анкетирование родителей</c:v>
                </c:pt>
              </c:strCache>
            </c:strRef>
          </c:tx>
          <c:explosion val="25"/>
          <c:dLbls>
            <c:dLbl>
              <c:idx val="0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001C-453B-BD53-17172360430E}"/>
                </c:ext>
              </c:extLst>
            </c:dLbl>
            <c:dLbl>
              <c:idx val="2"/>
              <c:layout>
                <c:manualLayout>
                  <c:x val="-2.7149230066378996E-3"/>
                  <c:y val="6.4496043833939575E-3"/>
                </c:manualLayout>
              </c:layout>
              <c:spPr/>
              <c:txPr>
                <a:bodyPr/>
                <a:lstStyle/>
                <a:p>
                  <a:pPr>
                    <a:defRPr/>
                  </a:pPr>
                  <a:endParaRPr lang="ru-RU"/>
                </a:p>
              </c:txPr>
              <c:dLblPos val="bestFit"/>
              <c:showVal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01C-453B-BD53-17172360430E}"/>
                </c:ext>
              </c:extLst>
            </c:dLbl>
            <c:dLbl>
              <c:idx val="3"/>
              <c:delete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001C-453B-BD53-17172360430E}"/>
                </c:ext>
              </c:extLst>
            </c:dLbl>
            <c:spPr>
              <a:noFill/>
              <a:ln>
                <a:noFill/>
              </a:ln>
              <a:effectLst/>
            </c:spPr>
            <c:showVal val="1"/>
            <c:showLeaderLines val="1"/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Лист1!$A$2:$A$5</c:f>
              <c:strCache>
                <c:ptCount val="3"/>
                <c:pt idx="1">
                  <c:v>положительных</c:v>
                </c:pt>
                <c:pt idx="2">
                  <c:v>отрицательно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1">
                  <c:v>98</c:v>
                </c:pt>
                <c:pt idx="2">
                  <c:v>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3-001C-453B-BD53-17172360430E}"/>
            </c:ext>
          </c:extLst>
        </c:ser>
        <c:firstSliceAng val="0"/>
      </c:pieChart>
      <c:spPr>
        <a:noFill/>
        <a:ln w="25381">
          <a:noFill/>
        </a:ln>
      </c:spPr>
    </c:plotArea>
    <c:legend>
      <c:legendPos val="r"/>
    </c:legend>
    <c:plotVisOnly val="1"/>
    <c:dispBlanksAs val="zero"/>
  </c:chart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38</Pages>
  <Words>9730</Words>
  <Characters>55462</Characters>
  <Application>Microsoft Office Word</Application>
  <DocSecurity>0</DocSecurity>
  <Lines>462</Lines>
  <Paragraphs>130</Paragraphs>
  <ScaleCrop>false</ScaleCrop>
  <Company/>
  <LinksUpToDate>false</LinksUpToDate>
  <CharactersWithSpaces>65062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2024-11-01T03:08:00Z</dcterms:created>
  <dcterms:modified xsi:type="dcterms:W3CDTF">2024-11-05T01:38:00Z</dcterms:modified>
</cp:coreProperties>
</file>